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17F3E5">
      <w:pPr>
        <w:pStyle w:val="22"/>
        <w:jc w:val="both"/>
        <w:rPr>
          <w:rFonts w:hint="default" w:ascii="Arial" w:hAnsi="Arial" w:cs="Arial"/>
        </w:rPr>
      </w:pPr>
      <w:r>
        <w:rPr>
          <w:rFonts w:hint="default" w:ascii="Arial" w:hAnsi="Arial" w:cs="Arial"/>
        </w:rPr>
        <w:t>La Empresa de Desarrollo Sostenible del Oriente (EDESO), es una Empresa Industrial y Comercial del Estado, de orden municipal, descentralizada, con personería jurídica, patrimonio propio y autonomía administrativa y financiera.</w:t>
      </w:r>
      <w:bookmarkStart w:id="8" w:name="_GoBack"/>
      <w:bookmarkEnd w:id="8"/>
    </w:p>
    <w:p w14:paraId="2BBF1AA3">
      <w:pPr>
        <w:pStyle w:val="22"/>
        <w:jc w:val="both"/>
        <w:rPr>
          <w:rFonts w:hint="default" w:ascii="Arial" w:hAnsi="Arial" w:cs="Arial"/>
        </w:rPr>
      </w:pPr>
    </w:p>
    <w:p w14:paraId="122D45EC">
      <w:pPr>
        <w:pStyle w:val="22"/>
        <w:jc w:val="both"/>
        <w:rPr>
          <w:rFonts w:hint="default" w:ascii="Arial" w:hAnsi="Arial" w:cs="Arial"/>
        </w:rPr>
      </w:pPr>
      <w:r>
        <w:rPr>
          <w:rFonts w:hint="default" w:ascii="Arial" w:hAnsi="Arial" w:cs="Arial"/>
        </w:rPr>
        <w:t xml:space="preserve">En cumplimiento de lo previsto en los artículos 11° y 12°, del </w:t>
      </w:r>
      <w:r>
        <w:rPr>
          <w:rStyle w:val="7"/>
          <w:rFonts w:hint="default" w:ascii="Arial" w:hAnsi="Arial" w:cs="Arial"/>
        </w:rPr>
        <w:t>Acuerdo</w:t>
      </w:r>
      <w:r>
        <w:rPr>
          <w:rFonts w:hint="default" w:ascii="Arial" w:hAnsi="Arial" w:cs="Arial"/>
        </w:rPr>
        <w:t xml:space="preserve"> de la Junta Directiva No. 017 del 2022, por el cual se modifica el Manual de Contratación de la Empresa de Desarrollo Sostenible del Oriente (EDESO), estipula que todos los procesos de selección estarán precedidos del cumplimiento de un estudio concreto de la necesidad, conveniencia y oportunidad de la contratación que se harán de manera previa a la apertura de los procesos de contratación.</w:t>
      </w:r>
    </w:p>
    <w:p w14:paraId="04343DD8">
      <w:pPr>
        <w:pStyle w:val="22"/>
        <w:jc w:val="both"/>
        <w:rPr>
          <w:rFonts w:hint="default" w:ascii="Arial" w:hAnsi="Arial" w:cs="Arial"/>
          <w:sz w:val="22"/>
          <w:szCs w:val="22"/>
        </w:rPr>
      </w:pPr>
    </w:p>
    <w:tbl>
      <w:tblPr>
        <w:tblStyle w:val="6"/>
        <w:tblW w:w="9356" w:type="dxa"/>
        <w:tblInd w:w="-2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02"/>
        <w:gridCol w:w="853"/>
        <w:gridCol w:w="3292"/>
        <w:gridCol w:w="1613"/>
        <w:gridCol w:w="1671"/>
      </w:tblGrid>
      <w:tr w14:paraId="37F1A1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gridSpan w:val="5"/>
            <w:shd w:val="clear" w:color="auto" w:fill="F1F1F1" w:themeFill="background1" w:themeFillShade="F2"/>
            <w:vAlign w:val="center"/>
          </w:tcPr>
          <w:p w14:paraId="34CD02CF">
            <w:pPr>
              <w:pStyle w:val="20"/>
              <w:spacing w:after="0" w:line="240" w:lineRule="auto"/>
              <w:ind w:left="0"/>
              <w:rPr>
                <w:rFonts w:hint="default" w:ascii="Arial" w:hAnsi="Arial" w:cs="Arial"/>
                <w:b/>
                <w:sz w:val="24"/>
                <w:szCs w:val="24"/>
              </w:rPr>
            </w:pPr>
            <w:r>
              <w:rPr>
                <w:rFonts w:hint="default" w:ascii="Arial" w:hAnsi="Arial" w:cs="Arial"/>
                <w:b/>
                <w:sz w:val="24"/>
                <w:szCs w:val="24"/>
              </w:rPr>
              <w:t>DESCRIPCIÓN DE LA NECESIDAD</w:t>
            </w:r>
          </w:p>
        </w:tc>
      </w:tr>
      <w:tr w14:paraId="6D44E3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gridSpan w:val="5"/>
            <w:shd w:val="clear" w:color="auto" w:fill="auto"/>
            <w:vAlign w:val="center"/>
          </w:tcPr>
          <w:p w14:paraId="32BAAE92">
            <w:pPr>
              <w:pStyle w:val="22"/>
              <w:spacing w:line="276" w:lineRule="auto"/>
              <w:jc w:val="both"/>
              <w:rPr>
                <w:rFonts w:hint="default" w:ascii="Arial" w:hAnsi="Arial" w:cs="Arial"/>
                <w:color w:val="auto"/>
                <w:sz w:val="22"/>
                <w:szCs w:val="22"/>
              </w:rPr>
            </w:pPr>
            <w:r>
              <w:rPr>
                <w:rFonts w:hint="default" w:ascii="Arial" w:hAnsi="Arial" w:cs="Arial"/>
                <w:color w:val="auto"/>
                <w:sz w:val="22"/>
                <w:szCs w:val="22"/>
              </w:rPr>
              <w:t xml:space="preserve">La Constitución Política de Colombia dispone, en su artículo 2º, que son fines esenciales del estado servir a la comunidad, promover la prosperidad general y garantizar la efectividad de los principios, derechos y deberes consagrados en la Constitución; facilitar la participación de todos en las decisiones que los afectan y en la vida económica, política, administrativa y cultural de la Nación; defender la independencia nacional, mantener la integridad territorial y asegurar la convivencia pacífica y la vigencia de un orden justo. </w:t>
            </w:r>
          </w:p>
          <w:p w14:paraId="7DE899FF">
            <w:pPr>
              <w:pStyle w:val="11"/>
              <w:spacing w:line="276" w:lineRule="auto"/>
              <w:jc w:val="both"/>
              <w:rPr>
                <w:rFonts w:hint="default" w:ascii="Arial" w:hAnsi="Arial" w:cs="Arial"/>
                <w:color w:val="auto"/>
                <w:sz w:val="22"/>
                <w:szCs w:val="22"/>
                <w:lang w:val="es-ES"/>
              </w:rPr>
            </w:pPr>
            <w:r>
              <w:rPr>
                <w:rFonts w:hint="default" w:ascii="Arial" w:hAnsi="Arial" w:cs="Arial"/>
                <w:color w:val="auto"/>
                <w:sz w:val="22"/>
                <w:szCs w:val="22"/>
              </w:rPr>
              <w:t xml:space="preserve">La Empresa de Desarrollo Sostenible del Oriente (EDESO), </w:t>
            </w:r>
            <w:r>
              <w:rPr>
                <w:rFonts w:hint="default" w:ascii="Arial" w:hAnsi="Arial" w:cs="Arial"/>
                <w:color w:val="auto"/>
                <w:sz w:val="22"/>
                <w:szCs w:val="22"/>
                <w:lang w:val="es-ES"/>
              </w:rPr>
              <w:t>tiene por objeto Gestionar, promover, estructurar y ejecutar directamente y/o en asocio con entidades públicas o privadas, proyectos de intereses municipal, regional, nacional e internacional; adelantando acciones relacionadas con el desarrollo urbanístico, ambiental, operación urbana y catastral, gestión y desarrollo inmobiliario e importar o exportar maquinaría o equipos, y la administración de bienes.</w:t>
            </w:r>
          </w:p>
          <w:p w14:paraId="5F68D9A0">
            <w:pPr>
              <w:pStyle w:val="11"/>
              <w:spacing w:line="276" w:lineRule="auto"/>
              <w:jc w:val="both"/>
              <w:rPr>
                <w:rFonts w:hint="default" w:ascii="Arial" w:hAnsi="Arial" w:cs="Arial"/>
                <w:color w:val="auto"/>
                <w:sz w:val="22"/>
                <w:szCs w:val="22"/>
                <w:lang w:val="es-ES"/>
              </w:rPr>
            </w:pPr>
            <w:r>
              <w:rPr>
                <w:rFonts w:hint="default" w:ascii="Arial" w:hAnsi="Arial" w:cs="Arial"/>
                <w:color w:val="auto"/>
                <w:sz w:val="22"/>
                <w:szCs w:val="22"/>
                <w:lang w:val="es-ES"/>
              </w:rPr>
              <w:t>En cumplimiento de su objeto social, la EDESO ha suscrito contratos con entidades estatales, enfocadas en el desarrollo constructivo y urbanístico de las diferentes localidades, requiriendo de personal necesario e idóneo p</w:t>
            </w:r>
            <w:r>
              <w:rPr>
                <w:rFonts w:hint="default" w:ascii="Arial" w:hAnsi="Arial" w:cs="Arial"/>
                <w:bCs/>
                <w:iCs/>
                <w:color w:val="auto"/>
                <w:sz w:val="22"/>
                <w:szCs w:val="22"/>
                <w:lang w:val="es-MX"/>
              </w:rPr>
              <w:t>ara dar cumplimiento a la gestión encomendada por la institucionalidad y a nuestros fines institucionales. La Empresa observa la necesidad de contar con personal para brindar acompañamiento en la ejecución de las obras y proyectos contratados.</w:t>
            </w:r>
            <w:r>
              <w:rPr>
                <w:rFonts w:hint="default" w:ascii="Arial" w:hAnsi="Arial" w:cs="Arial"/>
                <w:color w:val="auto"/>
                <w:sz w:val="22"/>
                <w:szCs w:val="22"/>
                <w:lang w:val="es-ES"/>
              </w:rPr>
              <w:t xml:space="preserve"> </w:t>
            </w:r>
          </w:p>
          <w:p w14:paraId="49975BF4">
            <w:pPr>
              <w:pStyle w:val="11"/>
              <w:spacing w:line="276" w:lineRule="auto"/>
              <w:jc w:val="both"/>
              <w:rPr>
                <w:rFonts w:hint="default" w:ascii="Arial" w:hAnsi="Arial" w:cs="Arial"/>
                <w:i/>
                <w:iCs/>
                <w:color w:val="auto"/>
                <w:sz w:val="22"/>
                <w:szCs w:val="22"/>
                <w:lang w:val="es-ES"/>
              </w:rPr>
            </w:pPr>
            <w:r>
              <w:rPr>
                <w:rFonts w:hint="default" w:ascii="Arial" w:hAnsi="Arial" w:cs="Arial"/>
                <w:color w:val="auto"/>
                <w:sz w:val="22"/>
                <w:szCs w:val="22"/>
                <w:lang w:val="es-ES"/>
              </w:rPr>
              <w:t>Así mismo, a la luz del acuerdo No. 025 de 2024 “Estatutos de la empresa Industrial y comercial del Estado denominada Empresa de Desarrollo sostenible EDESO”, en su artículo 5°, numeral 3, establece que es función de la EDESO: “</w:t>
            </w:r>
            <w:r>
              <w:rPr>
                <w:rFonts w:hint="default" w:ascii="Arial" w:hAnsi="Arial" w:cs="Arial"/>
                <w:i/>
                <w:iCs/>
                <w:color w:val="auto"/>
                <w:sz w:val="22"/>
                <w:szCs w:val="22"/>
                <w:lang w:val="es-ES"/>
              </w:rPr>
              <w:t xml:space="preserve">proponer, promover y </w:t>
            </w:r>
            <w:r>
              <w:rPr>
                <w:rFonts w:hint="default" w:ascii="Arial" w:hAnsi="Arial" w:cs="Arial"/>
                <w:i/>
                <w:iCs/>
                <w:color w:val="auto"/>
                <w:sz w:val="22"/>
                <w:szCs w:val="22"/>
                <w:u w:val="single"/>
                <w:lang w:val="es-ES"/>
              </w:rPr>
              <w:t>ejecutar las políticas de desarrollo que se le asignen y que tengan relación con proyectos de interés municipal,</w:t>
            </w:r>
            <w:r>
              <w:rPr>
                <w:rFonts w:hint="default" w:ascii="Arial" w:hAnsi="Arial" w:cs="Arial"/>
                <w:i/>
                <w:iCs/>
                <w:color w:val="auto"/>
                <w:sz w:val="22"/>
                <w:szCs w:val="22"/>
                <w:lang w:val="es-ES"/>
              </w:rPr>
              <w:t xml:space="preserve"> regional, nacional e internacional.”</w:t>
            </w:r>
          </w:p>
          <w:p w14:paraId="56B39477">
            <w:pPr>
              <w:pStyle w:val="11"/>
              <w:spacing w:line="276" w:lineRule="auto"/>
              <w:jc w:val="both"/>
              <w:rPr>
                <w:rFonts w:hint="default" w:ascii="Arial" w:hAnsi="Arial" w:cs="Arial"/>
                <w:i/>
                <w:iCs/>
                <w:color w:val="auto"/>
                <w:sz w:val="22"/>
                <w:szCs w:val="22"/>
                <w:highlight w:val="lightGray"/>
                <w:lang w:val="es-ES"/>
              </w:rPr>
            </w:pPr>
            <w:r>
              <w:rPr>
                <w:rFonts w:hint="default" w:ascii="Arial" w:hAnsi="Arial" w:cs="Arial"/>
                <w:i/>
                <w:iCs/>
                <w:color w:val="auto"/>
                <w:sz w:val="22"/>
                <w:szCs w:val="22"/>
                <w:highlight w:val="lightGray"/>
                <w:lang w:val="es-ES"/>
              </w:rPr>
              <w:t xml:space="preserve">(Indicar la necesidad que tiene la dependencia de realizar el contrato, citar el número, objeto, alcance del contrato interadministrativo si es el caso y demás información que describa y complemente la necesidad a contratar. </w:t>
            </w:r>
            <w:r>
              <w:rPr>
                <w:rFonts w:hint="default" w:ascii="Arial" w:hAnsi="Arial" w:cs="Arial"/>
                <w:b/>
                <w:bCs/>
                <w:i/>
                <w:iCs/>
                <w:color w:val="auto"/>
                <w:sz w:val="22"/>
                <w:szCs w:val="22"/>
                <w:highlight w:val="lightGray"/>
                <w:lang w:val="es-ES"/>
              </w:rPr>
              <w:t>Eliminar este texto al tener el estudio previo final)</w:t>
            </w:r>
            <w:r>
              <w:rPr>
                <w:rFonts w:hint="default" w:ascii="Arial" w:hAnsi="Arial" w:cs="Arial"/>
                <w:i/>
                <w:iCs/>
                <w:color w:val="auto"/>
                <w:sz w:val="22"/>
                <w:szCs w:val="22"/>
                <w:highlight w:val="lightGray"/>
                <w:lang w:val="es-ES"/>
              </w:rPr>
              <w:t xml:space="preserve"> </w:t>
            </w:r>
          </w:p>
          <w:p w14:paraId="53610E8D">
            <w:pPr>
              <w:pStyle w:val="13"/>
              <w:ind w:right="80"/>
              <w:jc w:val="both"/>
              <w:rPr>
                <w:rFonts w:hint="default" w:ascii="Arial" w:hAnsi="Arial" w:cs="Arial"/>
                <w:color w:val="auto"/>
              </w:rPr>
            </w:pPr>
            <w:r>
              <w:rPr>
                <w:rFonts w:hint="default" w:ascii="Arial" w:hAnsi="Arial" w:cs="Arial"/>
                <w:i/>
                <w:iCs/>
                <w:color w:val="auto"/>
                <w:szCs w:val="22"/>
                <w:highlight w:val="lightGray"/>
                <w:lang/>
              </w:rPr>
              <w:t xml:space="preserve">(los párrafos que a continuación se describen se deben dejar cuando  el estudio previo sea para contratar personal de lo contrario se debe borrar) </w:t>
            </w:r>
            <w:r>
              <w:rPr>
                <w:rFonts w:hint="default" w:ascii="Arial" w:hAnsi="Arial" w:cs="Arial"/>
                <w:b/>
                <w:bCs/>
                <w:i/>
                <w:iCs/>
                <w:color w:val="auto"/>
                <w:szCs w:val="22"/>
                <w:highlight w:val="lightGray"/>
                <w:lang/>
              </w:rPr>
              <w:t>Eliminar este texto al tener el estudio previo final),</w:t>
            </w:r>
            <w:r>
              <w:rPr>
                <w:rFonts w:hint="default" w:ascii="Arial" w:hAnsi="Arial" w:cs="Arial"/>
                <w:color w:val="auto"/>
              </w:rPr>
              <w:t xml:space="preserve"> </w:t>
            </w:r>
          </w:p>
          <w:p w14:paraId="1591BDB1">
            <w:pPr>
              <w:pStyle w:val="13"/>
              <w:ind w:right="80"/>
              <w:jc w:val="both"/>
              <w:rPr>
                <w:rFonts w:hint="default" w:ascii="Arial" w:hAnsi="Arial" w:cs="Arial"/>
                <w:color w:val="auto"/>
              </w:rPr>
            </w:pPr>
          </w:p>
          <w:p w14:paraId="448D492F">
            <w:pPr>
              <w:pStyle w:val="13"/>
              <w:ind w:right="80"/>
              <w:jc w:val="both"/>
              <w:rPr>
                <w:rFonts w:hint="default" w:ascii="Arial" w:hAnsi="Arial" w:cs="Arial"/>
                <w:color w:val="auto"/>
                <w:szCs w:val="22"/>
                <w:lang/>
              </w:rPr>
            </w:pPr>
            <w:r>
              <w:rPr>
                <w:rFonts w:hint="default" w:ascii="Arial" w:hAnsi="Arial" w:cs="Arial"/>
                <w:color w:val="auto"/>
                <w:szCs w:val="22"/>
                <w:lang/>
              </w:rPr>
              <w:t xml:space="preserve">Para apoyar esta gestión, la necesidad se suple a través de la suscripción de un Contrato de prestación de servicios </w:t>
            </w:r>
            <w:r>
              <w:rPr>
                <w:rFonts w:hint="default" w:ascii="Arial" w:hAnsi="Arial" w:cs="Arial"/>
                <w:color w:val="auto"/>
                <w:szCs w:val="22"/>
                <w:highlight w:val="lightGray"/>
                <w:lang/>
              </w:rPr>
              <w:t>profesionales y de apoyo a la gestión (</w:t>
            </w:r>
            <w:r>
              <w:rPr>
                <w:rFonts w:hint="default" w:ascii="Arial" w:hAnsi="Arial" w:cs="Arial"/>
                <w:b/>
                <w:bCs/>
                <w:color w:val="auto"/>
                <w:szCs w:val="22"/>
                <w:highlight w:val="lightGray"/>
                <w:lang/>
              </w:rPr>
              <w:t>Cambiar según lo que se requiera</w:t>
            </w:r>
            <w:r>
              <w:rPr>
                <w:rFonts w:hint="default" w:ascii="Arial" w:hAnsi="Arial" w:cs="Arial"/>
                <w:color w:val="auto"/>
                <w:szCs w:val="22"/>
                <w:highlight w:val="lightGray"/>
                <w:lang/>
              </w:rPr>
              <w:t xml:space="preserve">) </w:t>
            </w:r>
            <w:r>
              <w:rPr>
                <w:rFonts w:hint="default" w:ascii="Arial" w:hAnsi="Arial" w:cs="Arial"/>
                <w:color w:val="auto"/>
                <w:szCs w:val="22"/>
                <w:lang/>
              </w:rPr>
              <w:t xml:space="preserve">con una persona natural idónea, con formación académica en </w:t>
            </w:r>
            <w:r>
              <w:rPr>
                <w:rFonts w:hint="default" w:ascii="Arial" w:hAnsi="Arial" w:cs="Arial"/>
                <w:color w:val="auto"/>
                <w:szCs w:val="22"/>
                <w:highlight w:val="lightGray"/>
                <w:lang/>
              </w:rPr>
              <w:t>XXXXXXXXXX,</w:t>
            </w:r>
            <w:r>
              <w:rPr>
                <w:rFonts w:hint="default" w:ascii="Arial" w:hAnsi="Arial" w:cs="Arial"/>
                <w:color w:val="auto"/>
                <w:szCs w:val="22"/>
                <w:lang/>
              </w:rPr>
              <w:t xml:space="preserve"> o áreas afines, con grado de especialización o maestría en </w:t>
            </w:r>
            <w:r>
              <w:rPr>
                <w:rFonts w:hint="default" w:ascii="Arial" w:hAnsi="Arial" w:cs="Arial"/>
                <w:color w:val="auto"/>
                <w:szCs w:val="22"/>
                <w:highlight w:val="lightGray"/>
                <w:lang/>
              </w:rPr>
              <w:t xml:space="preserve">XXXXXXX, </w:t>
            </w:r>
            <w:r>
              <w:rPr>
                <w:rFonts w:hint="default" w:ascii="Arial" w:hAnsi="Arial" w:cs="Arial"/>
                <w:color w:val="auto"/>
                <w:szCs w:val="22"/>
                <w:lang/>
              </w:rPr>
              <w:t xml:space="preserve">con más de </w:t>
            </w:r>
            <w:r>
              <w:rPr>
                <w:rFonts w:hint="default" w:ascii="Arial" w:hAnsi="Arial" w:cs="Arial"/>
                <w:color w:val="auto"/>
                <w:szCs w:val="22"/>
                <w:highlight w:val="lightGray"/>
                <w:lang/>
              </w:rPr>
              <w:t xml:space="preserve">XX (X) años </w:t>
            </w:r>
            <w:r>
              <w:rPr>
                <w:rFonts w:hint="default" w:ascii="Arial" w:hAnsi="Arial" w:cs="Arial"/>
                <w:color w:val="auto"/>
                <w:szCs w:val="22"/>
                <w:highlight w:val="darkGray"/>
                <w:lang/>
              </w:rPr>
              <w:t xml:space="preserve"> </w:t>
            </w:r>
            <w:r>
              <w:rPr>
                <w:rFonts w:hint="default" w:ascii="Arial" w:hAnsi="Arial" w:cs="Arial"/>
                <w:color w:val="auto"/>
                <w:szCs w:val="22"/>
                <w:lang/>
              </w:rPr>
              <w:t xml:space="preserve">de experiencia profesional y/o </w:t>
            </w:r>
            <w:r>
              <w:rPr>
                <w:rFonts w:hint="default" w:ascii="Arial" w:hAnsi="Arial" w:cs="Arial"/>
                <w:color w:val="auto"/>
                <w:szCs w:val="22"/>
                <w:highlight w:val="lightGray"/>
                <w:lang/>
              </w:rPr>
              <w:t xml:space="preserve">XX (X) años </w:t>
            </w:r>
            <w:r>
              <w:rPr>
                <w:rFonts w:hint="default" w:ascii="Arial" w:hAnsi="Arial" w:cs="Arial"/>
                <w:color w:val="auto"/>
                <w:szCs w:val="22"/>
                <w:lang/>
              </w:rPr>
              <w:t xml:space="preserve">de experiencia específica en </w:t>
            </w:r>
            <w:r>
              <w:rPr>
                <w:rFonts w:hint="default" w:ascii="Arial" w:hAnsi="Arial" w:cs="Arial"/>
                <w:color w:val="auto"/>
                <w:szCs w:val="22"/>
                <w:highlight w:val="lightGray"/>
                <w:lang/>
              </w:rPr>
              <w:t xml:space="preserve">XXXXXXXXXX </w:t>
            </w:r>
            <w:r>
              <w:rPr>
                <w:rFonts w:hint="default" w:ascii="Arial" w:hAnsi="Arial" w:cs="Arial"/>
                <w:i/>
                <w:iCs/>
                <w:color w:val="auto"/>
                <w:szCs w:val="22"/>
                <w:highlight w:val="lightGray"/>
                <w:lang/>
              </w:rPr>
              <w:t xml:space="preserve">(El texto verde se debe adecuar según la necesidad. </w:t>
            </w:r>
            <w:r>
              <w:rPr>
                <w:rFonts w:hint="default" w:ascii="Arial" w:hAnsi="Arial" w:cs="Arial"/>
                <w:b/>
                <w:bCs/>
                <w:i/>
                <w:iCs/>
                <w:color w:val="auto"/>
                <w:szCs w:val="22"/>
                <w:highlight w:val="lightGray"/>
              </w:rPr>
              <w:t>Eliminar este texto al tener el estudi</w:t>
            </w:r>
            <w:r>
              <w:rPr>
                <w:rFonts w:hint="default" w:ascii="Arial" w:hAnsi="Arial" w:cs="Arial"/>
                <w:b/>
                <w:bCs/>
                <w:i/>
                <w:iCs/>
                <w:color w:val="auto"/>
                <w:szCs w:val="22"/>
                <w:highlight w:val="darkGray"/>
              </w:rPr>
              <w:t xml:space="preserve">o </w:t>
            </w:r>
            <w:r>
              <w:rPr>
                <w:rFonts w:hint="default" w:ascii="Arial" w:hAnsi="Arial" w:cs="Arial"/>
                <w:b/>
                <w:bCs/>
                <w:i/>
                <w:iCs/>
                <w:color w:val="auto"/>
                <w:szCs w:val="22"/>
                <w:highlight w:val="lightGray"/>
              </w:rPr>
              <w:t>previo final)</w:t>
            </w:r>
            <w:r>
              <w:rPr>
                <w:rFonts w:hint="default" w:ascii="Arial" w:hAnsi="Arial" w:cs="Arial"/>
                <w:i/>
                <w:iCs/>
                <w:color w:val="auto"/>
                <w:szCs w:val="22"/>
                <w:highlight w:val="lightGray"/>
                <w:lang/>
              </w:rPr>
              <w:t>.</w:t>
            </w:r>
          </w:p>
          <w:p w14:paraId="26EB5B6B">
            <w:pPr>
              <w:pStyle w:val="13"/>
              <w:ind w:right="80"/>
              <w:jc w:val="both"/>
              <w:rPr>
                <w:rFonts w:hint="default" w:ascii="Arial" w:hAnsi="Arial" w:cs="Arial"/>
                <w:color w:val="auto"/>
                <w:szCs w:val="22"/>
                <w:lang/>
              </w:rPr>
            </w:pPr>
          </w:p>
          <w:p w14:paraId="38A3DB1D">
            <w:pPr>
              <w:pStyle w:val="20"/>
              <w:spacing w:after="200" w:line="276" w:lineRule="auto"/>
              <w:ind w:left="0"/>
              <w:jc w:val="both"/>
              <w:rPr>
                <w:rFonts w:hint="default" w:ascii="Arial" w:hAnsi="Arial" w:cs="Arial"/>
                <w:color w:val="auto"/>
                <w:sz w:val="24"/>
                <w:szCs w:val="24"/>
                <w:highlight w:val="lightGray"/>
              </w:rPr>
            </w:pPr>
            <w:r>
              <w:rPr>
                <w:rFonts w:hint="default" w:ascii="Arial" w:hAnsi="Arial" w:cs="Arial"/>
                <w:color w:val="auto"/>
                <w:sz w:val="24"/>
                <w:szCs w:val="24"/>
                <w:highlight w:val="lightGray"/>
              </w:rPr>
              <w:t xml:space="preserve">De conformidad con lo dispuesto por el Decreto 1082 de 2015, la Empresa de Desarrollo Sostenible “EDESO” puede contratar con la persona – natural o jurídica que esté en capacidad de ejecutar el objeto del contrato, siempre y cuando se verifique la idoneidad o experiencia requerida y su relación con el servicio a prestar, caso en el cual no es necesario haber, obtenido previamente varias ofertas. </w:t>
            </w:r>
          </w:p>
          <w:p w14:paraId="733FAFB7">
            <w:pPr>
              <w:pStyle w:val="13"/>
              <w:spacing w:line="276" w:lineRule="auto"/>
              <w:ind w:right="80"/>
              <w:jc w:val="both"/>
              <w:rPr>
                <w:rFonts w:hint="default" w:ascii="Arial" w:hAnsi="Arial" w:cs="Arial"/>
                <w:b/>
                <w:bCs/>
                <w:color w:val="auto"/>
                <w:sz w:val="22"/>
                <w:szCs w:val="22"/>
                <w:lang/>
              </w:rPr>
            </w:pPr>
            <w:r>
              <w:rPr>
                <w:rFonts w:hint="default" w:ascii="Arial" w:hAnsi="Arial" w:cs="Arial"/>
                <w:color w:val="auto"/>
                <w:szCs w:val="22"/>
                <w:highlight w:val="lightGray"/>
                <w:lang/>
              </w:rPr>
              <w:t>En cumplimiento de lo señalado por el artículo 2.2.1.2.1.4.9 del Decreto Nacional 1082 de 2015, reglamentario de la Ley 80 de 1993 y de la Ley 1150 de 2007, se verifica que el contratista cuenta con los requisitos de formación y experiencia exigidos en el presente, lo cual lo hacen idóneo para ejecutar el objeto contractual descrito anteriormente</w:t>
            </w:r>
            <w:r>
              <w:rPr>
                <w:rFonts w:hint="default" w:ascii="Arial" w:hAnsi="Arial" w:cs="Arial"/>
                <w:color w:val="auto"/>
                <w:szCs w:val="22"/>
                <w:highlight w:val="lightGray"/>
                <w:lang w:val="es-CO"/>
              </w:rPr>
              <w:t>.</w:t>
            </w:r>
          </w:p>
        </w:tc>
      </w:tr>
      <w:tr w14:paraId="5AAA4F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gridSpan w:val="5"/>
            <w:shd w:val="clear" w:color="auto" w:fill="F1F1F1" w:themeFill="background1" w:themeFillShade="F2"/>
            <w:vAlign w:val="center"/>
          </w:tcPr>
          <w:p w14:paraId="06D5FF28">
            <w:pPr>
              <w:pStyle w:val="11"/>
              <w:jc w:val="both"/>
              <w:rPr>
                <w:rFonts w:hint="default" w:ascii="Arial" w:hAnsi="Arial" w:cs="Arial"/>
                <w:b/>
                <w:color w:val="auto"/>
                <w:sz w:val="22"/>
                <w:szCs w:val="22"/>
              </w:rPr>
            </w:pPr>
            <w:r>
              <w:rPr>
                <w:rFonts w:hint="default" w:ascii="Arial" w:hAnsi="Arial" w:cs="Arial"/>
                <w:b/>
                <w:color w:val="auto"/>
                <w:sz w:val="22"/>
                <w:szCs w:val="22"/>
              </w:rPr>
              <w:t>ANÁLISIS DE CONVENIENCIA</w:t>
            </w:r>
          </w:p>
        </w:tc>
      </w:tr>
      <w:tr w14:paraId="7FEA55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gridSpan w:val="5"/>
            <w:shd w:val="clear" w:color="auto" w:fill="auto"/>
            <w:vAlign w:val="center"/>
          </w:tcPr>
          <w:p w14:paraId="52B1893A">
            <w:pPr>
              <w:pStyle w:val="11"/>
              <w:spacing w:line="276" w:lineRule="auto"/>
              <w:jc w:val="both"/>
              <w:rPr>
                <w:rFonts w:hint="default" w:ascii="Arial" w:hAnsi="Arial" w:cs="Arial"/>
                <w:i/>
                <w:iCs/>
                <w:color w:val="auto"/>
                <w:sz w:val="22"/>
                <w:szCs w:val="22"/>
                <w:highlight w:val="lightGray"/>
                <w:lang w:val="es-ES"/>
              </w:rPr>
            </w:pPr>
            <w:r>
              <w:rPr>
                <w:rFonts w:hint="default" w:ascii="Arial" w:hAnsi="Arial" w:cs="Arial"/>
                <w:i/>
                <w:iCs/>
                <w:color w:val="auto"/>
                <w:sz w:val="22"/>
                <w:szCs w:val="22"/>
                <w:highlight w:val="lightGray"/>
                <w:lang w:val="es-ES"/>
              </w:rPr>
              <w:t xml:space="preserve">(Indicar porque es conveniente realizar el contrato. </w:t>
            </w:r>
            <w:r>
              <w:rPr>
                <w:rFonts w:hint="default" w:ascii="Arial" w:hAnsi="Arial" w:cs="Arial"/>
                <w:b/>
                <w:bCs/>
                <w:i/>
                <w:iCs/>
                <w:color w:val="auto"/>
                <w:sz w:val="22"/>
                <w:szCs w:val="22"/>
                <w:highlight w:val="lightGray"/>
                <w:lang w:val="es-ES"/>
              </w:rPr>
              <w:t>Eliminar este texto al tener el estudio previo final)</w:t>
            </w:r>
            <w:r>
              <w:rPr>
                <w:rFonts w:hint="default" w:ascii="Arial" w:hAnsi="Arial" w:cs="Arial"/>
                <w:i/>
                <w:iCs/>
                <w:color w:val="auto"/>
                <w:sz w:val="22"/>
                <w:szCs w:val="22"/>
                <w:highlight w:val="lightGray"/>
                <w:lang w:val="es-ES"/>
              </w:rPr>
              <w:t xml:space="preserve"> </w:t>
            </w:r>
          </w:p>
        </w:tc>
      </w:tr>
      <w:tr w14:paraId="071793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gridSpan w:val="5"/>
            <w:shd w:val="clear" w:color="auto" w:fill="F1F1F1" w:themeFill="background1" w:themeFillShade="F2"/>
            <w:vAlign w:val="center"/>
          </w:tcPr>
          <w:p w14:paraId="5BE8A53A">
            <w:pPr>
              <w:pStyle w:val="11"/>
              <w:jc w:val="both"/>
              <w:rPr>
                <w:rFonts w:hint="default" w:ascii="Arial" w:hAnsi="Arial" w:cs="Arial"/>
                <w:b/>
                <w:color w:val="auto"/>
                <w:sz w:val="22"/>
                <w:szCs w:val="22"/>
              </w:rPr>
            </w:pPr>
            <w:r>
              <w:rPr>
                <w:rFonts w:hint="default" w:ascii="Arial" w:hAnsi="Arial" w:cs="Arial"/>
                <w:b/>
                <w:color w:val="auto"/>
                <w:sz w:val="22"/>
                <w:szCs w:val="22"/>
              </w:rPr>
              <w:t>ANÁLISIS DE OPORTUNIDAD</w:t>
            </w:r>
          </w:p>
        </w:tc>
      </w:tr>
      <w:tr w14:paraId="2367E9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gridSpan w:val="5"/>
            <w:shd w:val="clear" w:color="auto" w:fill="auto"/>
            <w:vAlign w:val="center"/>
          </w:tcPr>
          <w:p w14:paraId="2E7A42F8">
            <w:pPr>
              <w:pStyle w:val="11"/>
              <w:spacing w:line="276" w:lineRule="auto"/>
              <w:jc w:val="both"/>
              <w:rPr>
                <w:rFonts w:hint="default" w:ascii="Arial" w:hAnsi="Arial" w:cs="Arial"/>
                <w:color w:val="auto"/>
                <w:sz w:val="22"/>
                <w:szCs w:val="22"/>
              </w:rPr>
            </w:pPr>
            <w:r>
              <w:rPr>
                <w:rFonts w:hint="default" w:ascii="Arial" w:hAnsi="Arial" w:cs="Arial"/>
                <w:i/>
                <w:iCs/>
                <w:color w:val="auto"/>
                <w:sz w:val="22"/>
                <w:szCs w:val="22"/>
                <w:highlight w:val="lightGray"/>
                <w:lang w:val="es-ES"/>
              </w:rPr>
              <w:t xml:space="preserve">(Indicar porque es oportuno realizar el contrato. </w:t>
            </w:r>
            <w:r>
              <w:rPr>
                <w:rFonts w:hint="default" w:ascii="Arial" w:hAnsi="Arial" w:cs="Arial"/>
                <w:b/>
                <w:bCs/>
                <w:i/>
                <w:iCs/>
                <w:color w:val="auto"/>
                <w:sz w:val="22"/>
                <w:szCs w:val="22"/>
                <w:highlight w:val="lightGray"/>
                <w:lang w:val="es-ES"/>
              </w:rPr>
              <w:t>Eliminar este texto al tener el estudio previo final)</w:t>
            </w:r>
            <w:r>
              <w:rPr>
                <w:rFonts w:hint="default" w:ascii="Arial" w:hAnsi="Arial" w:cs="Arial"/>
                <w:i/>
                <w:iCs/>
                <w:color w:val="auto"/>
                <w:sz w:val="22"/>
                <w:szCs w:val="22"/>
                <w:lang w:val="es-ES"/>
              </w:rPr>
              <w:t xml:space="preserve"> </w:t>
            </w:r>
          </w:p>
        </w:tc>
      </w:tr>
      <w:tr w14:paraId="4B1852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gridSpan w:val="5"/>
            <w:shd w:val="clear" w:color="auto" w:fill="F1F1F1" w:themeFill="background1" w:themeFillShade="F2"/>
            <w:vAlign w:val="center"/>
          </w:tcPr>
          <w:p w14:paraId="3B01B20C">
            <w:pPr>
              <w:pStyle w:val="20"/>
              <w:spacing w:after="0" w:line="240" w:lineRule="auto"/>
              <w:ind w:left="0"/>
              <w:rPr>
                <w:rFonts w:hint="default" w:ascii="Arial" w:hAnsi="Arial" w:cs="Arial"/>
                <w:b/>
                <w:color w:val="auto"/>
              </w:rPr>
            </w:pPr>
            <w:r>
              <w:rPr>
                <w:rFonts w:hint="default" w:ascii="Arial" w:hAnsi="Arial" w:cs="Arial"/>
                <w:b/>
                <w:color w:val="auto"/>
              </w:rPr>
              <w:t>DESCRIPCIÓN DEL OBJETO A CONTRATAR</w:t>
            </w:r>
          </w:p>
        </w:tc>
      </w:tr>
      <w:tr w14:paraId="30955A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98" w:type="dxa"/>
            <w:shd w:val="clear" w:color="auto" w:fill="auto"/>
            <w:vAlign w:val="center"/>
          </w:tcPr>
          <w:p w14:paraId="7F22A230">
            <w:pPr>
              <w:rPr>
                <w:rFonts w:hint="default" w:ascii="Arial" w:hAnsi="Arial" w:cs="Arial"/>
                <w:b/>
                <w:color w:val="auto"/>
              </w:rPr>
            </w:pPr>
            <w:r>
              <w:rPr>
                <w:rFonts w:hint="default" w:ascii="Arial" w:hAnsi="Arial" w:cs="Arial"/>
                <w:b/>
                <w:color w:val="auto"/>
              </w:rPr>
              <w:t>Objeto:</w:t>
            </w:r>
          </w:p>
        </w:tc>
        <w:tc>
          <w:tcPr>
            <w:tcW w:w="7258" w:type="dxa"/>
            <w:gridSpan w:val="4"/>
            <w:shd w:val="clear" w:color="auto" w:fill="auto"/>
          </w:tcPr>
          <w:p w14:paraId="588D27CF">
            <w:pPr>
              <w:pStyle w:val="22"/>
              <w:jc w:val="both"/>
              <w:rPr>
                <w:rFonts w:hint="default" w:ascii="Arial" w:hAnsi="Arial" w:cs="Arial"/>
                <w:i/>
                <w:iCs/>
                <w:color w:val="auto"/>
                <w:sz w:val="22"/>
                <w:szCs w:val="22"/>
                <w:highlight w:val="lightGray"/>
                <w:shd w:val="clear" w:color="auto" w:fill="FFFFFF"/>
              </w:rPr>
            </w:pPr>
            <w:r>
              <w:rPr>
                <w:rFonts w:hint="default" w:ascii="Arial" w:hAnsi="Arial" w:cs="Arial"/>
                <w:i/>
                <w:iCs/>
                <w:color w:val="auto"/>
                <w:sz w:val="22"/>
                <w:szCs w:val="22"/>
                <w:highlight w:val="lightGray"/>
                <w:shd w:val="clear" w:color="auto" w:fill="FFFFFF"/>
              </w:rPr>
              <w:t>El objeto, como elemento esencial del contrato, debe estar claramente identificado y determinado sobre servicio que la EDESO pretende satisfacer.</w:t>
            </w:r>
          </w:p>
          <w:p w14:paraId="3A3D1EB8">
            <w:pPr>
              <w:pStyle w:val="22"/>
              <w:jc w:val="both"/>
              <w:rPr>
                <w:rFonts w:hint="default" w:ascii="Arial" w:hAnsi="Arial" w:cs="Arial"/>
                <w:i/>
                <w:iCs/>
                <w:color w:val="auto"/>
                <w:sz w:val="22"/>
                <w:szCs w:val="22"/>
                <w:highlight w:val="lightGray"/>
                <w:shd w:val="clear" w:color="auto" w:fill="FFFFFF"/>
              </w:rPr>
            </w:pPr>
          </w:p>
          <w:p w14:paraId="55D04F9C">
            <w:pPr>
              <w:pStyle w:val="22"/>
              <w:jc w:val="both"/>
              <w:rPr>
                <w:rFonts w:hint="default" w:ascii="Arial" w:hAnsi="Arial" w:cs="Arial"/>
                <w:i/>
                <w:iCs/>
                <w:color w:val="auto"/>
                <w:sz w:val="22"/>
                <w:szCs w:val="22"/>
                <w:highlight w:val="lightGray"/>
                <w:shd w:val="clear" w:color="auto" w:fill="FFFFFF"/>
              </w:rPr>
            </w:pPr>
            <w:r>
              <w:rPr>
                <w:rFonts w:hint="default" w:ascii="Arial" w:hAnsi="Arial" w:cs="Arial"/>
                <w:i/>
                <w:iCs/>
                <w:color w:val="auto"/>
                <w:sz w:val="22"/>
                <w:szCs w:val="22"/>
                <w:highlight w:val="lightGray"/>
                <w:shd w:val="clear" w:color="auto" w:fill="FFFFFF"/>
              </w:rPr>
              <w:t>Los elementos del contrato, como fechas, cantidades, valores o plazos, no deben incluirse en su redacción, pues tales elementos tienen su espacio propio en el alcance del objeto o en las obligaciones específicas.</w:t>
            </w:r>
          </w:p>
          <w:p w14:paraId="338AFA8D">
            <w:pPr>
              <w:pStyle w:val="22"/>
              <w:jc w:val="both"/>
              <w:rPr>
                <w:rFonts w:hint="default" w:ascii="Arial" w:hAnsi="Arial" w:cs="Arial"/>
                <w:i/>
                <w:iCs/>
                <w:color w:val="auto"/>
                <w:sz w:val="22"/>
                <w:szCs w:val="22"/>
                <w:highlight w:val="lightGray"/>
                <w:shd w:val="clear" w:color="auto" w:fill="FFFFFF"/>
              </w:rPr>
            </w:pPr>
          </w:p>
          <w:p w14:paraId="75BAB5C2">
            <w:pPr>
              <w:pStyle w:val="22"/>
              <w:jc w:val="both"/>
              <w:rPr>
                <w:rFonts w:hint="default" w:ascii="Arial" w:hAnsi="Arial" w:cs="Arial"/>
                <w:i/>
                <w:iCs/>
                <w:color w:val="auto"/>
                <w:sz w:val="22"/>
                <w:szCs w:val="22"/>
                <w:highlight w:val="lightGray"/>
                <w:shd w:val="clear" w:color="auto" w:fill="FFFFFF"/>
              </w:rPr>
            </w:pPr>
            <w:r>
              <w:rPr>
                <w:rFonts w:hint="default" w:ascii="Arial" w:hAnsi="Arial" w:cs="Arial"/>
                <w:i/>
                <w:iCs/>
                <w:color w:val="auto"/>
                <w:sz w:val="22"/>
                <w:szCs w:val="22"/>
                <w:highlight w:val="lightGray"/>
                <w:shd w:val="clear" w:color="auto" w:fill="FFFFFF"/>
              </w:rPr>
              <w:t>Debe iniciarse con el verbo que represente la actividad principal que se va a realizar, tales como prestación, realización, ejecución, entre otros.</w:t>
            </w:r>
          </w:p>
          <w:p w14:paraId="16DBB8B5">
            <w:pPr>
              <w:pStyle w:val="22"/>
              <w:jc w:val="both"/>
              <w:rPr>
                <w:rFonts w:hint="default" w:ascii="Arial" w:hAnsi="Arial" w:cs="Arial"/>
                <w:i/>
                <w:iCs/>
                <w:color w:val="auto"/>
                <w:sz w:val="22"/>
                <w:szCs w:val="22"/>
                <w:highlight w:val="lightGray"/>
                <w:shd w:val="clear" w:color="auto" w:fill="FFFFFF"/>
              </w:rPr>
            </w:pPr>
          </w:p>
          <w:p w14:paraId="6EB4FE86">
            <w:pPr>
              <w:pStyle w:val="22"/>
              <w:jc w:val="both"/>
              <w:rPr>
                <w:rFonts w:hint="default" w:ascii="Arial" w:hAnsi="Arial" w:cs="Arial"/>
                <w:color w:val="auto"/>
                <w:sz w:val="22"/>
                <w:szCs w:val="22"/>
                <w:highlight w:val="lightGray"/>
              </w:rPr>
            </w:pPr>
            <w:r>
              <w:rPr>
                <w:rFonts w:hint="default" w:ascii="Arial" w:hAnsi="Arial" w:cs="Arial"/>
                <w:i/>
                <w:iCs/>
                <w:color w:val="auto"/>
                <w:sz w:val="22"/>
                <w:szCs w:val="22"/>
                <w:highlight w:val="lightGray"/>
                <w:shd w:val="clear" w:color="auto" w:fill="FFFFFF"/>
              </w:rPr>
              <w:t xml:space="preserve">No incluir redacciones en los objetos que señalen la posibilidad de que se requieran actividades adicionales a las señaladas en el contrato. Esto implica no incluir en los objetos contractuales, acciones complementarias como “así como las demás actividades que sean requeridas por el supervisor del contrato”. Pues sugiere que no existe autonomía para el contratista en el desarrollo del objeto. </w:t>
            </w:r>
            <w:r>
              <w:rPr>
                <w:rFonts w:hint="default" w:ascii="Arial" w:hAnsi="Arial" w:cs="Arial"/>
                <w:b/>
                <w:bCs/>
                <w:i/>
                <w:iCs/>
                <w:color w:val="auto"/>
                <w:sz w:val="22"/>
                <w:szCs w:val="22"/>
                <w:highlight w:val="lightGray"/>
                <w:shd w:val="clear" w:color="auto" w:fill="FFFFFF"/>
              </w:rPr>
              <w:t>Eliminar este texto al tener el Estudio Previo final.</w:t>
            </w:r>
          </w:p>
        </w:tc>
      </w:tr>
      <w:tr w14:paraId="404C94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98" w:type="dxa"/>
            <w:shd w:val="clear" w:color="auto" w:fill="auto"/>
            <w:vAlign w:val="center"/>
          </w:tcPr>
          <w:p w14:paraId="7389D32D">
            <w:pPr>
              <w:rPr>
                <w:rFonts w:hint="default" w:ascii="Arial" w:hAnsi="Arial" w:cs="Arial"/>
                <w:b/>
                <w:color w:val="auto"/>
              </w:rPr>
            </w:pPr>
            <w:r>
              <w:rPr>
                <w:rFonts w:hint="default" w:ascii="Arial" w:hAnsi="Arial" w:cs="Arial"/>
                <w:b/>
                <w:color w:val="auto"/>
              </w:rPr>
              <w:t>Alcance:</w:t>
            </w:r>
          </w:p>
        </w:tc>
        <w:tc>
          <w:tcPr>
            <w:tcW w:w="7258" w:type="dxa"/>
            <w:gridSpan w:val="4"/>
            <w:shd w:val="clear" w:color="auto" w:fill="auto"/>
          </w:tcPr>
          <w:p w14:paraId="598EFA7C">
            <w:pPr>
              <w:pStyle w:val="22"/>
              <w:jc w:val="both"/>
              <w:rPr>
                <w:rFonts w:hint="default" w:ascii="Arial" w:hAnsi="Arial" w:cs="Arial"/>
                <w:b/>
                <w:bCs/>
                <w:i/>
                <w:iCs/>
                <w:color w:val="auto"/>
                <w:sz w:val="22"/>
                <w:szCs w:val="22"/>
                <w:highlight w:val="lightGray"/>
                <w:shd w:val="clear" w:color="auto" w:fill="FFFFFF"/>
              </w:rPr>
            </w:pPr>
            <w:r>
              <w:rPr>
                <w:rFonts w:hint="default" w:ascii="Arial" w:hAnsi="Arial" w:cs="Arial"/>
                <w:i/>
                <w:iCs/>
                <w:color w:val="auto"/>
                <w:sz w:val="22"/>
                <w:szCs w:val="22"/>
                <w:highlight w:val="lightGray"/>
                <w:shd w:val="clear" w:color="auto" w:fill="FFFFFF"/>
              </w:rPr>
              <w:t xml:space="preserve">Se refiere a aquellos aspectos que se relacionan directamente con el objeto y que es necesario detallar o concretar, con el fin de que los interesados tengan claridad y certeza sobre los aspectos que comprende el contrato. </w:t>
            </w:r>
            <w:r>
              <w:rPr>
                <w:rFonts w:hint="default" w:ascii="Arial" w:hAnsi="Arial" w:cs="Arial"/>
                <w:b/>
                <w:bCs/>
                <w:i/>
                <w:iCs/>
                <w:color w:val="auto"/>
                <w:sz w:val="22"/>
                <w:szCs w:val="22"/>
                <w:highlight w:val="lightGray"/>
                <w:shd w:val="clear" w:color="auto" w:fill="FFFFFF"/>
              </w:rPr>
              <w:t>Eliminar este texto al tener el Estudio Previo final.</w:t>
            </w:r>
          </w:p>
          <w:p w14:paraId="09774988">
            <w:pPr>
              <w:pStyle w:val="22"/>
              <w:jc w:val="both"/>
              <w:rPr>
                <w:rFonts w:hint="default" w:ascii="Arial" w:hAnsi="Arial" w:cs="Arial"/>
                <w:color w:val="auto"/>
                <w:sz w:val="22"/>
                <w:szCs w:val="22"/>
                <w:highlight w:val="lightGray"/>
                <w:shd w:val="clear" w:color="auto" w:fill="FFFFFF"/>
              </w:rPr>
            </w:pPr>
          </w:p>
        </w:tc>
      </w:tr>
      <w:tr w14:paraId="3CE52F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98" w:type="dxa"/>
            <w:shd w:val="clear" w:color="auto" w:fill="auto"/>
            <w:vAlign w:val="center"/>
          </w:tcPr>
          <w:p w14:paraId="6372B589">
            <w:pPr>
              <w:rPr>
                <w:rFonts w:hint="default" w:ascii="Arial" w:hAnsi="Arial" w:cs="Arial"/>
                <w:b/>
                <w:color w:val="auto"/>
              </w:rPr>
            </w:pPr>
            <w:r>
              <w:rPr>
                <w:rFonts w:hint="default" w:ascii="Arial" w:hAnsi="Arial" w:cs="Arial"/>
                <w:b/>
                <w:color w:val="auto"/>
              </w:rPr>
              <w:t xml:space="preserve">Especificaciones Técnicas: </w:t>
            </w:r>
          </w:p>
        </w:tc>
        <w:tc>
          <w:tcPr>
            <w:tcW w:w="7258" w:type="dxa"/>
            <w:gridSpan w:val="4"/>
            <w:shd w:val="clear" w:color="auto" w:fill="auto"/>
          </w:tcPr>
          <w:p w14:paraId="6856329A">
            <w:pPr>
              <w:pStyle w:val="22"/>
              <w:jc w:val="both"/>
              <w:rPr>
                <w:rFonts w:hint="default" w:ascii="Arial" w:hAnsi="Arial" w:cs="Arial"/>
                <w:b/>
                <w:bCs/>
                <w:i/>
                <w:iCs/>
                <w:color w:val="auto"/>
                <w:sz w:val="22"/>
                <w:szCs w:val="22"/>
                <w:highlight w:val="lightGray"/>
                <w:shd w:val="clear" w:color="auto" w:fill="FFFFFF"/>
              </w:rPr>
            </w:pPr>
            <w:r>
              <w:rPr>
                <w:rFonts w:hint="default" w:ascii="Arial" w:hAnsi="Arial" w:cs="Arial"/>
                <w:i/>
                <w:iCs/>
                <w:color w:val="auto"/>
                <w:sz w:val="22"/>
                <w:szCs w:val="22"/>
                <w:highlight w:val="lightGray"/>
                <w:shd w:val="clear" w:color="auto" w:fill="FFFFFF"/>
              </w:rPr>
              <w:t xml:space="preserve">Se debe incluir todo lo concerniente a estudios y requerimientos técnicos, normatividad técnicas y especificaciones detalladas para la ejecución del contrato, En caso de no ser necesesaria esta información, se dejara </w:t>
            </w:r>
            <w:r>
              <w:rPr>
                <w:rFonts w:hint="default" w:ascii="Arial" w:hAnsi="Arial" w:cs="Arial"/>
                <w:b/>
                <w:bCs/>
                <w:i/>
                <w:iCs/>
                <w:color w:val="auto"/>
                <w:sz w:val="22"/>
                <w:szCs w:val="22"/>
                <w:highlight w:val="lightGray"/>
                <w:shd w:val="clear" w:color="auto" w:fill="FFFFFF"/>
              </w:rPr>
              <w:t>N/A</w:t>
            </w:r>
            <w:r>
              <w:rPr>
                <w:rFonts w:hint="default" w:ascii="Arial" w:hAnsi="Arial" w:cs="Arial"/>
                <w:i/>
                <w:iCs/>
                <w:color w:val="auto"/>
                <w:sz w:val="22"/>
                <w:szCs w:val="22"/>
                <w:highlight w:val="lightGray"/>
                <w:shd w:val="clear" w:color="auto" w:fill="FFFFFF"/>
              </w:rPr>
              <w:t xml:space="preserve">. </w:t>
            </w:r>
            <w:r>
              <w:rPr>
                <w:rFonts w:hint="default" w:ascii="Arial" w:hAnsi="Arial" w:cs="Arial"/>
                <w:b/>
                <w:bCs/>
                <w:i/>
                <w:iCs/>
                <w:color w:val="auto"/>
                <w:sz w:val="22"/>
                <w:szCs w:val="22"/>
                <w:highlight w:val="lightGray"/>
                <w:shd w:val="clear" w:color="auto" w:fill="FFFFFF"/>
              </w:rPr>
              <w:t>Eliminar este texto al tener el Estudio Previo final.</w:t>
            </w:r>
          </w:p>
          <w:p w14:paraId="42AB338B">
            <w:pPr>
              <w:pStyle w:val="22"/>
              <w:jc w:val="both"/>
              <w:rPr>
                <w:rFonts w:hint="default" w:ascii="Arial" w:hAnsi="Arial" w:cs="Arial"/>
                <w:color w:val="auto"/>
                <w:sz w:val="22"/>
                <w:szCs w:val="22"/>
                <w:highlight w:val="lightGray"/>
                <w:shd w:val="clear" w:color="auto" w:fill="FFFFFF"/>
              </w:rPr>
            </w:pPr>
          </w:p>
        </w:tc>
      </w:tr>
      <w:tr w14:paraId="68D7EA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98" w:type="dxa"/>
            <w:shd w:val="clear" w:color="auto" w:fill="auto"/>
            <w:vAlign w:val="center"/>
          </w:tcPr>
          <w:p w14:paraId="20E4CA5F">
            <w:pPr>
              <w:rPr>
                <w:rFonts w:hint="default" w:ascii="Arial" w:hAnsi="Arial" w:cs="Arial"/>
                <w:b/>
                <w:color w:val="auto"/>
              </w:rPr>
            </w:pPr>
            <w:r>
              <w:rPr>
                <w:rFonts w:hint="default" w:ascii="Arial" w:hAnsi="Arial" w:cs="Arial"/>
                <w:b/>
                <w:color w:val="auto"/>
                <w:sz w:val="24"/>
                <w:szCs w:val="24"/>
              </w:rPr>
              <w:t xml:space="preserve">Codificación del bien, obra o servicio según las naciones unidas – UNSPSC: </w:t>
            </w:r>
          </w:p>
        </w:tc>
        <w:tc>
          <w:tcPr>
            <w:tcW w:w="7258" w:type="dxa"/>
            <w:gridSpan w:val="4"/>
            <w:shd w:val="clear" w:color="auto" w:fill="auto"/>
          </w:tcPr>
          <w:p w14:paraId="05B93192">
            <w:pPr>
              <w:pStyle w:val="22"/>
              <w:jc w:val="both"/>
              <w:rPr>
                <w:rFonts w:hint="default" w:ascii="Arial" w:hAnsi="Arial" w:cs="Arial"/>
                <w:i/>
                <w:iCs/>
                <w:color w:val="auto"/>
                <w:sz w:val="22"/>
                <w:szCs w:val="22"/>
                <w:highlight w:val="cyan"/>
                <w:shd w:val="clear" w:color="auto" w:fill="FFFFFF"/>
              </w:rPr>
            </w:pPr>
            <w:r>
              <w:rPr>
                <w:rFonts w:hint="default" w:ascii="Arial" w:hAnsi="Arial" w:cs="Arial"/>
                <w:color w:val="auto"/>
                <w:sz w:val="22"/>
                <w:szCs w:val="22"/>
                <w:shd w:val="clear" w:color="auto" w:fill="FFFFFF"/>
              </w:rPr>
              <w:t>El servicio está codificado en el clasificador de bienes y servicios UNSPSC como se indica a continuación:</w:t>
            </w:r>
            <w:bookmarkStart w:id="0" w:name="_heading=h.3rdcrjn"/>
            <w:bookmarkEnd w:id="0"/>
          </w:p>
          <w:p w14:paraId="6C1E0AF4">
            <w:pPr>
              <w:pStyle w:val="22"/>
              <w:jc w:val="both"/>
              <w:rPr>
                <w:rFonts w:hint="default" w:ascii="Arial" w:hAnsi="Arial" w:cs="Arial"/>
                <w:i/>
                <w:iCs/>
                <w:color w:val="auto"/>
                <w:sz w:val="22"/>
                <w:szCs w:val="22"/>
                <w:highlight w:val="cyan"/>
                <w:shd w:val="clear" w:color="auto" w:fill="FFFFFF"/>
              </w:rPr>
            </w:pPr>
          </w:p>
          <w:tbl>
            <w:tblPr>
              <w:tblStyle w:val="6"/>
              <w:tblW w:w="51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939"/>
              <w:gridCol w:w="2161"/>
            </w:tblGrid>
            <w:tr w14:paraId="540C65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938" w:type="dxa"/>
                  <w:tcBorders>
                    <w:top w:val="single" w:color="000000" w:sz="4" w:space="0"/>
                    <w:left w:val="single" w:color="000000" w:sz="4" w:space="0"/>
                    <w:bottom w:val="single" w:color="000000" w:sz="4" w:space="0"/>
                    <w:right w:val="single" w:color="000000" w:sz="4" w:space="0"/>
                  </w:tcBorders>
                  <w:vAlign w:val="center"/>
                </w:tcPr>
                <w:p w14:paraId="2CAF512F">
                  <w:pPr>
                    <w:pStyle w:val="22"/>
                    <w:jc w:val="both"/>
                    <w:rPr>
                      <w:rFonts w:hint="default" w:ascii="Arial" w:hAnsi="Arial" w:cs="Arial"/>
                      <w:b/>
                      <w:bCs/>
                      <w:i/>
                      <w:iCs/>
                      <w:color w:val="auto"/>
                      <w:sz w:val="22"/>
                      <w:szCs w:val="22"/>
                      <w:shd w:val="clear" w:color="auto" w:fill="FFFFFF"/>
                    </w:rPr>
                  </w:pPr>
                  <w:r>
                    <w:rPr>
                      <w:rFonts w:hint="default" w:ascii="Arial" w:hAnsi="Arial" w:cs="Arial"/>
                      <w:b/>
                      <w:bCs/>
                      <w:i/>
                      <w:iCs/>
                      <w:color w:val="auto"/>
                      <w:sz w:val="22"/>
                      <w:szCs w:val="22"/>
                      <w:shd w:val="clear" w:color="auto" w:fill="FFFFFF"/>
                    </w:rPr>
                    <w:t>NOMBRE DE CLASIFICACIÓN UNSPSC</w:t>
                  </w:r>
                </w:p>
              </w:tc>
              <w:tc>
                <w:tcPr>
                  <w:tcW w:w="2160" w:type="dxa"/>
                  <w:tcBorders>
                    <w:top w:val="single" w:color="000000" w:sz="4" w:space="0"/>
                    <w:left w:val="single" w:color="000000" w:sz="4" w:space="0"/>
                    <w:bottom w:val="single" w:color="000000" w:sz="4" w:space="0"/>
                    <w:right w:val="single" w:color="000000" w:sz="4" w:space="0"/>
                  </w:tcBorders>
                  <w:vAlign w:val="center"/>
                </w:tcPr>
                <w:p w14:paraId="5CCA32D1">
                  <w:pPr>
                    <w:pStyle w:val="22"/>
                    <w:jc w:val="both"/>
                    <w:rPr>
                      <w:rFonts w:hint="default" w:ascii="Arial" w:hAnsi="Arial" w:cs="Arial"/>
                      <w:b/>
                      <w:bCs/>
                      <w:i/>
                      <w:iCs/>
                      <w:color w:val="auto"/>
                      <w:sz w:val="22"/>
                      <w:szCs w:val="22"/>
                      <w:shd w:val="clear" w:color="auto" w:fill="FFFFFF"/>
                    </w:rPr>
                  </w:pPr>
                  <w:r>
                    <w:rPr>
                      <w:rFonts w:hint="default" w:ascii="Arial" w:hAnsi="Arial" w:cs="Arial"/>
                      <w:b/>
                      <w:bCs/>
                      <w:i/>
                      <w:iCs/>
                      <w:color w:val="auto"/>
                      <w:sz w:val="22"/>
                      <w:szCs w:val="22"/>
                      <w:shd w:val="clear" w:color="auto" w:fill="FFFFFF"/>
                    </w:rPr>
                    <w:t>CLASE</w:t>
                  </w:r>
                </w:p>
              </w:tc>
            </w:tr>
            <w:tr w14:paraId="2BF932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938" w:type="dxa"/>
                  <w:tcBorders>
                    <w:top w:val="single" w:color="000000" w:sz="4" w:space="0"/>
                    <w:left w:val="single" w:color="000000" w:sz="4" w:space="0"/>
                    <w:bottom w:val="single" w:color="000000" w:sz="4" w:space="0"/>
                    <w:right w:val="single" w:color="000000" w:sz="4" w:space="0"/>
                  </w:tcBorders>
                </w:tcPr>
                <w:p w14:paraId="7A98F6F9">
                  <w:pPr>
                    <w:pStyle w:val="22"/>
                    <w:jc w:val="both"/>
                    <w:rPr>
                      <w:rFonts w:hint="default" w:ascii="Arial" w:hAnsi="Arial" w:cs="Arial"/>
                      <w:i/>
                      <w:iCs/>
                      <w:color w:val="auto"/>
                      <w:sz w:val="22"/>
                      <w:szCs w:val="22"/>
                      <w:highlight w:val="lightGray"/>
                      <w:shd w:val="clear" w:color="auto" w:fill="FFFFFF"/>
                    </w:rPr>
                  </w:pPr>
                  <w:r>
                    <w:rPr>
                      <w:rFonts w:hint="default" w:ascii="Arial" w:hAnsi="Arial" w:cs="Arial"/>
                      <w:i/>
                      <w:iCs/>
                      <w:color w:val="auto"/>
                      <w:sz w:val="22"/>
                      <w:szCs w:val="22"/>
                      <w:highlight w:val="lightGray"/>
                      <w:shd w:val="clear" w:color="auto" w:fill="FFFFFF"/>
                    </w:rPr>
                    <w:t>(Este código debe coincidir con el código inscrito en la Línea respectiva del Plan Anual de Adquisiciones)</w:t>
                  </w:r>
                </w:p>
              </w:tc>
              <w:tc>
                <w:tcPr>
                  <w:tcW w:w="2160" w:type="dxa"/>
                  <w:tcBorders>
                    <w:top w:val="single" w:color="000000" w:sz="4" w:space="0"/>
                    <w:left w:val="single" w:color="000000" w:sz="4" w:space="0"/>
                    <w:bottom w:val="single" w:color="000000" w:sz="4" w:space="0"/>
                    <w:right w:val="single" w:color="000000" w:sz="4" w:space="0"/>
                  </w:tcBorders>
                  <w:vAlign w:val="center"/>
                </w:tcPr>
                <w:p w14:paraId="5947A105">
                  <w:pPr>
                    <w:pStyle w:val="22"/>
                    <w:jc w:val="both"/>
                    <w:rPr>
                      <w:rFonts w:hint="default" w:ascii="Arial" w:hAnsi="Arial" w:cs="Arial"/>
                      <w:i/>
                      <w:iCs/>
                      <w:color w:val="auto"/>
                      <w:sz w:val="22"/>
                      <w:szCs w:val="22"/>
                      <w:highlight w:val="lightGray"/>
                      <w:shd w:val="clear" w:color="auto" w:fill="FFFFFF"/>
                    </w:rPr>
                  </w:pPr>
                  <w:r>
                    <w:rPr>
                      <w:rFonts w:hint="default" w:ascii="Arial" w:hAnsi="Arial" w:cs="Arial"/>
                      <w:i/>
                      <w:iCs/>
                      <w:color w:val="auto"/>
                      <w:sz w:val="22"/>
                      <w:szCs w:val="22"/>
                      <w:highlight w:val="lightGray"/>
                      <w:shd w:val="clear" w:color="auto" w:fill="FFFFFF"/>
                    </w:rPr>
                    <w:t>XXXXXXXX</w:t>
                  </w:r>
                </w:p>
              </w:tc>
            </w:tr>
          </w:tbl>
          <w:p w14:paraId="121A0C57">
            <w:pPr>
              <w:pStyle w:val="22"/>
              <w:jc w:val="both"/>
              <w:rPr>
                <w:rFonts w:hint="default" w:ascii="Arial" w:hAnsi="Arial" w:cs="Arial"/>
                <w:i/>
                <w:iCs/>
                <w:color w:val="auto"/>
                <w:sz w:val="22"/>
                <w:szCs w:val="22"/>
                <w:highlight w:val="cyan"/>
                <w:shd w:val="clear" w:color="auto" w:fill="FFFFFF"/>
              </w:rPr>
            </w:pPr>
          </w:p>
          <w:p w14:paraId="4858E0FF">
            <w:pPr>
              <w:pStyle w:val="22"/>
              <w:jc w:val="both"/>
              <w:rPr>
                <w:rFonts w:hint="default" w:ascii="Arial" w:hAnsi="Arial" w:cs="Arial"/>
                <w:i/>
                <w:iCs/>
                <w:color w:val="auto"/>
                <w:sz w:val="22"/>
                <w:szCs w:val="22"/>
                <w:highlight w:val="lightGray"/>
                <w:shd w:val="clear" w:color="auto" w:fill="FFFFFF"/>
              </w:rPr>
            </w:pPr>
            <w:r>
              <w:rPr>
                <w:rFonts w:hint="default" w:ascii="Arial" w:hAnsi="Arial" w:cs="Arial"/>
                <w:i/>
                <w:iCs/>
                <w:color w:val="auto"/>
                <w:sz w:val="22"/>
                <w:szCs w:val="22"/>
                <w:highlight w:val="lightGray"/>
                <w:shd w:val="clear" w:color="auto" w:fill="FFFFFF"/>
              </w:rPr>
              <w:t xml:space="preserve">El Código debe conversar con el asociado al proyecto en el plan Anual de Adquisiciones publicado en la pagina web de la EDESO, si no se encuentra registrado en proyecto en el plan anual de adquisiciones, debe hacer la respectiva solicitud a la secretaria general para hacer el registro y poder presentar el estudio previo. </w:t>
            </w:r>
          </w:p>
          <w:p w14:paraId="1C8FC5DB">
            <w:pPr>
              <w:pStyle w:val="22"/>
              <w:jc w:val="both"/>
              <w:rPr>
                <w:rFonts w:hint="default" w:ascii="Arial" w:hAnsi="Arial" w:cs="Arial"/>
                <w:i/>
                <w:iCs/>
                <w:color w:val="auto"/>
                <w:sz w:val="22"/>
                <w:szCs w:val="22"/>
                <w:highlight w:val="lightGray"/>
                <w:shd w:val="clear" w:color="auto" w:fill="FFFFFF"/>
              </w:rPr>
            </w:pPr>
          </w:p>
          <w:p w14:paraId="0C5811E4">
            <w:pPr>
              <w:pStyle w:val="22"/>
              <w:jc w:val="both"/>
              <w:rPr>
                <w:rFonts w:hint="default" w:ascii="Arial" w:hAnsi="Arial" w:cs="Arial"/>
                <w:b/>
                <w:bCs/>
                <w:i/>
                <w:iCs/>
                <w:color w:val="auto"/>
                <w:sz w:val="22"/>
                <w:szCs w:val="22"/>
                <w:highlight w:val="lightGray"/>
                <w:shd w:val="clear" w:color="auto" w:fill="FFFFFF"/>
              </w:rPr>
            </w:pPr>
            <w:r>
              <w:rPr>
                <w:rFonts w:hint="default" w:ascii="Arial" w:hAnsi="Arial" w:cs="Arial"/>
                <w:i/>
                <w:iCs/>
                <w:color w:val="auto"/>
                <w:sz w:val="22"/>
                <w:szCs w:val="22"/>
                <w:highlight w:val="lightGray"/>
                <w:shd w:val="clear" w:color="auto" w:fill="FFFFFF"/>
              </w:rPr>
              <w:t xml:space="preserve">Consulte la “Guía para la Codificación de Bienes y Servicios” expedida por la Agencia Nacional de Contratación Pública – Colombia Compra Eficiente que se encuentra publicada en </w:t>
            </w:r>
            <w:r>
              <w:rPr>
                <w:rFonts w:hint="default" w:ascii="Arial" w:hAnsi="Arial" w:cs="Arial"/>
                <w:color w:val="auto"/>
              </w:rPr>
              <w:fldChar w:fldCharType="begin"/>
            </w:r>
            <w:r>
              <w:rPr>
                <w:rFonts w:hint="default" w:ascii="Arial" w:hAnsi="Arial" w:cs="Arial"/>
                <w:color w:val="auto"/>
              </w:rPr>
              <w:instrText xml:space="preserve"> HYPERLINK "http://www.contratos.gov.co" </w:instrText>
            </w:r>
            <w:r>
              <w:rPr>
                <w:rFonts w:hint="default" w:ascii="Arial" w:hAnsi="Arial" w:cs="Arial"/>
                <w:color w:val="auto"/>
              </w:rPr>
              <w:fldChar w:fldCharType="separate"/>
            </w:r>
            <w:r>
              <w:rPr>
                <w:rFonts w:hint="default" w:ascii="Arial" w:hAnsi="Arial" w:cs="Arial"/>
                <w:iCs/>
                <w:color w:val="auto"/>
                <w:sz w:val="22"/>
                <w:szCs w:val="22"/>
                <w:highlight w:val="lightGray"/>
                <w:shd w:val="clear" w:color="auto" w:fill="FFFFFF"/>
              </w:rPr>
              <w:t>www.contratos.gov.co</w:t>
            </w:r>
            <w:r>
              <w:rPr>
                <w:rFonts w:hint="default" w:ascii="Arial" w:hAnsi="Arial" w:cs="Arial"/>
                <w:iCs/>
                <w:color w:val="auto"/>
                <w:sz w:val="22"/>
                <w:szCs w:val="22"/>
                <w:highlight w:val="lightGray"/>
                <w:shd w:val="clear" w:color="auto" w:fill="FFFFFF"/>
              </w:rPr>
              <w:fldChar w:fldCharType="end"/>
            </w:r>
            <w:r>
              <w:rPr>
                <w:rFonts w:hint="default" w:ascii="Arial" w:hAnsi="Arial" w:cs="Arial"/>
                <w:i/>
                <w:iCs/>
                <w:color w:val="auto"/>
                <w:sz w:val="22"/>
                <w:szCs w:val="22"/>
                <w:highlight w:val="lightGray"/>
                <w:shd w:val="clear" w:color="auto" w:fill="FFFFFF"/>
              </w:rPr>
              <w:t xml:space="preserve"> y  </w:t>
            </w:r>
            <w:r>
              <w:rPr>
                <w:rFonts w:hint="default" w:ascii="Arial" w:hAnsi="Arial" w:cs="Arial"/>
                <w:color w:val="auto"/>
              </w:rPr>
              <w:fldChar w:fldCharType="begin"/>
            </w:r>
            <w:r>
              <w:rPr>
                <w:rFonts w:hint="default" w:ascii="Arial" w:hAnsi="Arial" w:cs="Arial"/>
                <w:color w:val="auto"/>
              </w:rPr>
              <w:instrText xml:space="preserve"> HYPERLINK "http://www.colombiacompra.gov.co/es/manuales" </w:instrText>
            </w:r>
            <w:r>
              <w:rPr>
                <w:rFonts w:hint="default" w:ascii="Arial" w:hAnsi="Arial" w:cs="Arial"/>
                <w:color w:val="auto"/>
              </w:rPr>
              <w:fldChar w:fldCharType="separate"/>
            </w:r>
            <w:r>
              <w:rPr>
                <w:rFonts w:hint="default" w:ascii="Arial" w:hAnsi="Arial" w:cs="Arial"/>
                <w:iCs/>
                <w:color w:val="auto"/>
                <w:sz w:val="22"/>
                <w:szCs w:val="22"/>
                <w:highlight w:val="lightGray"/>
                <w:shd w:val="clear" w:color="auto" w:fill="FFFFFF"/>
              </w:rPr>
              <w:t>www.colombiacompra.gov.co/es/manuales</w:t>
            </w:r>
            <w:r>
              <w:rPr>
                <w:rFonts w:hint="default" w:ascii="Arial" w:hAnsi="Arial" w:cs="Arial"/>
                <w:iCs/>
                <w:color w:val="auto"/>
                <w:sz w:val="22"/>
                <w:szCs w:val="22"/>
                <w:highlight w:val="lightGray"/>
                <w:shd w:val="clear" w:color="auto" w:fill="FFFFFF"/>
              </w:rPr>
              <w:fldChar w:fldCharType="end"/>
            </w:r>
            <w:r>
              <w:rPr>
                <w:rFonts w:hint="default" w:ascii="Arial" w:hAnsi="Arial" w:cs="Arial"/>
                <w:i/>
                <w:iCs/>
                <w:color w:val="auto"/>
                <w:sz w:val="22"/>
                <w:szCs w:val="22"/>
                <w:highlight w:val="lightGray"/>
                <w:shd w:val="clear" w:color="auto" w:fill="FFFFFF"/>
              </w:rPr>
              <w:t xml:space="preserve">). </w:t>
            </w:r>
            <w:r>
              <w:rPr>
                <w:rFonts w:hint="default" w:ascii="Arial" w:hAnsi="Arial" w:cs="Arial"/>
                <w:b/>
                <w:bCs/>
                <w:i/>
                <w:iCs/>
                <w:color w:val="auto"/>
                <w:sz w:val="22"/>
                <w:szCs w:val="22"/>
                <w:highlight w:val="lightGray"/>
                <w:shd w:val="clear" w:color="auto" w:fill="FFFFFF"/>
              </w:rPr>
              <w:t>Eliminar estos textos al tener el Estudio Previo final.</w:t>
            </w:r>
          </w:p>
          <w:p w14:paraId="04346373">
            <w:pPr>
              <w:pStyle w:val="22"/>
              <w:jc w:val="both"/>
              <w:rPr>
                <w:rFonts w:hint="default" w:ascii="Arial" w:hAnsi="Arial" w:cs="Arial"/>
                <w:i/>
                <w:iCs/>
                <w:color w:val="auto"/>
                <w:sz w:val="22"/>
                <w:szCs w:val="22"/>
                <w:highlight w:val="cyan"/>
                <w:shd w:val="clear" w:color="auto" w:fill="FFFFFF"/>
              </w:rPr>
            </w:pPr>
          </w:p>
        </w:tc>
      </w:tr>
      <w:tr w14:paraId="59B6A6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98" w:type="dxa"/>
            <w:vMerge w:val="restart"/>
            <w:shd w:val="clear" w:color="auto" w:fill="auto"/>
            <w:vAlign w:val="center"/>
          </w:tcPr>
          <w:p w14:paraId="6CCC61D9">
            <w:pPr>
              <w:rPr>
                <w:rFonts w:hint="default" w:ascii="Arial" w:hAnsi="Arial" w:cs="Arial"/>
                <w:b/>
                <w:color w:val="auto"/>
                <w:sz w:val="24"/>
                <w:szCs w:val="24"/>
              </w:rPr>
            </w:pPr>
            <w:r>
              <w:rPr>
                <w:rFonts w:hint="default" w:ascii="Arial" w:hAnsi="Arial" w:cs="Arial"/>
                <w:b/>
                <w:color w:val="auto"/>
                <w:sz w:val="24"/>
                <w:szCs w:val="24"/>
              </w:rPr>
              <w:t>Disponibilidad presupuestal:</w:t>
            </w:r>
          </w:p>
        </w:tc>
        <w:tc>
          <w:tcPr>
            <w:tcW w:w="709" w:type="dxa"/>
            <w:shd w:val="clear" w:color="auto" w:fill="auto"/>
            <w:vAlign w:val="center"/>
          </w:tcPr>
          <w:p w14:paraId="77D2A230">
            <w:pPr>
              <w:jc w:val="center"/>
              <w:rPr>
                <w:rFonts w:hint="default" w:ascii="Arial" w:hAnsi="Arial" w:cs="Arial"/>
                <w:color w:val="auto"/>
                <w:sz w:val="24"/>
                <w:szCs w:val="24"/>
              </w:rPr>
            </w:pPr>
            <w:r>
              <w:rPr>
                <w:rFonts w:hint="default" w:ascii="Arial" w:hAnsi="Arial" w:cs="Arial"/>
                <w:color w:val="auto"/>
                <w:sz w:val="24"/>
                <w:szCs w:val="24"/>
              </w:rPr>
              <w:t>CDP</w:t>
            </w:r>
          </w:p>
        </w:tc>
        <w:tc>
          <w:tcPr>
            <w:tcW w:w="3714" w:type="dxa"/>
            <w:shd w:val="clear" w:color="auto" w:fill="auto"/>
            <w:vAlign w:val="center"/>
          </w:tcPr>
          <w:p w14:paraId="66A4FC0D">
            <w:pPr>
              <w:jc w:val="center"/>
              <w:rPr>
                <w:rFonts w:hint="default" w:ascii="Arial" w:hAnsi="Arial" w:cs="Arial"/>
                <w:color w:val="auto"/>
                <w:sz w:val="24"/>
                <w:szCs w:val="24"/>
              </w:rPr>
            </w:pPr>
            <w:r>
              <w:rPr>
                <w:rFonts w:hint="default" w:ascii="Arial" w:hAnsi="Arial" w:cs="Arial"/>
                <w:color w:val="auto"/>
                <w:sz w:val="24"/>
                <w:szCs w:val="24"/>
              </w:rPr>
              <w:t>Rubro</w:t>
            </w:r>
          </w:p>
        </w:tc>
        <w:tc>
          <w:tcPr>
            <w:tcW w:w="1418" w:type="dxa"/>
            <w:shd w:val="clear" w:color="auto" w:fill="auto"/>
            <w:vAlign w:val="center"/>
          </w:tcPr>
          <w:p w14:paraId="50EFD585">
            <w:pPr>
              <w:jc w:val="center"/>
              <w:rPr>
                <w:rFonts w:hint="default" w:ascii="Arial" w:hAnsi="Arial" w:cs="Arial"/>
                <w:color w:val="auto"/>
                <w:sz w:val="24"/>
                <w:szCs w:val="24"/>
              </w:rPr>
            </w:pPr>
            <w:r>
              <w:rPr>
                <w:rFonts w:hint="default" w:ascii="Arial" w:hAnsi="Arial" w:cs="Arial"/>
                <w:color w:val="auto"/>
                <w:sz w:val="24"/>
                <w:szCs w:val="24"/>
              </w:rPr>
              <w:t>Fecha</w:t>
            </w:r>
          </w:p>
        </w:tc>
        <w:tc>
          <w:tcPr>
            <w:tcW w:w="1417" w:type="dxa"/>
            <w:shd w:val="clear" w:color="auto" w:fill="auto"/>
            <w:vAlign w:val="center"/>
          </w:tcPr>
          <w:p w14:paraId="1BDF1F0B">
            <w:pPr>
              <w:jc w:val="center"/>
              <w:rPr>
                <w:rFonts w:hint="default" w:ascii="Arial" w:hAnsi="Arial" w:cs="Arial"/>
                <w:color w:val="auto"/>
                <w:sz w:val="24"/>
                <w:szCs w:val="24"/>
              </w:rPr>
            </w:pPr>
            <w:r>
              <w:rPr>
                <w:rFonts w:hint="default" w:ascii="Arial" w:hAnsi="Arial" w:cs="Arial"/>
                <w:color w:val="auto"/>
                <w:sz w:val="24"/>
                <w:szCs w:val="24"/>
              </w:rPr>
              <w:t>Valor</w:t>
            </w:r>
          </w:p>
        </w:tc>
      </w:tr>
      <w:tr w14:paraId="0E0843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 w:hRule="atLeast"/>
        </w:trPr>
        <w:tc>
          <w:tcPr>
            <w:tcW w:w="2098" w:type="dxa"/>
            <w:vMerge w:val="continue"/>
            <w:shd w:val="clear" w:color="auto" w:fill="auto"/>
          </w:tcPr>
          <w:p w14:paraId="4F248E0A">
            <w:pPr>
              <w:jc w:val="center"/>
              <w:rPr>
                <w:rFonts w:hint="default" w:ascii="Arial" w:hAnsi="Arial" w:cs="Arial"/>
                <w:color w:val="auto"/>
                <w:sz w:val="24"/>
                <w:szCs w:val="24"/>
              </w:rPr>
            </w:pPr>
          </w:p>
        </w:tc>
        <w:tc>
          <w:tcPr>
            <w:tcW w:w="709" w:type="dxa"/>
            <w:shd w:val="clear" w:color="auto" w:fill="auto"/>
            <w:vAlign w:val="center"/>
          </w:tcPr>
          <w:p w14:paraId="4869FE02">
            <w:pPr>
              <w:jc w:val="center"/>
              <w:rPr>
                <w:rFonts w:hint="default" w:ascii="Arial" w:hAnsi="Arial" w:cs="Arial"/>
                <w:color w:val="auto"/>
                <w:highlight w:val="lightGray"/>
              </w:rPr>
            </w:pPr>
            <w:r>
              <w:rPr>
                <w:rFonts w:hint="default" w:ascii="Arial" w:hAnsi="Arial" w:cs="Arial"/>
                <w:color w:val="auto"/>
                <w:highlight w:val="lightGray"/>
              </w:rPr>
              <w:t>XX</w:t>
            </w:r>
          </w:p>
        </w:tc>
        <w:tc>
          <w:tcPr>
            <w:tcW w:w="3714" w:type="dxa"/>
            <w:shd w:val="clear" w:color="auto" w:fill="auto"/>
            <w:vAlign w:val="center"/>
          </w:tcPr>
          <w:p w14:paraId="25426D8B">
            <w:pPr>
              <w:spacing w:line="240" w:lineRule="auto"/>
              <w:contextualSpacing/>
              <w:jc w:val="center"/>
              <w:rPr>
                <w:rFonts w:hint="default" w:ascii="Arial" w:hAnsi="Arial" w:cs="Arial"/>
                <w:color w:val="auto"/>
                <w:highlight w:val="lightGray"/>
              </w:rPr>
            </w:pPr>
            <w:r>
              <w:rPr>
                <w:rFonts w:hint="default" w:ascii="Arial" w:hAnsi="Arial" w:cs="Arial"/>
                <w:color w:val="auto"/>
                <w:highlight w:val="lightGray"/>
              </w:rPr>
              <w:t>XXXXX</w:t>
            </w:r>
          </w:p>
        </w:tc>
        <w:tc>
          <w:tcPr>
            <w:tcW w:w="1418" w:type="dxa"/>
            <w:shd w:val="clear" w:color="auto" w:fill="auto"/>
            <w:vAlign w:val="center"/>
          </w:tcPr>
          <w:p w14:paraId="0FE5384E">
            <w:pPr>
              <w:jc w:val="center"/>
              <w:rPr>
                <w:rFonts w:hint="default" w:ascii="Arial" w:hAnsi="Arial" w:cs="Arial"/>
                <w:color w:val="auto"/>
                <w:highlight w:val="lightGray"/>
              </w:rPr>
            </w:pPr>
            <w:r>
              <w:rPr>
                <w:rFonts w:hint="default" w:ascii="Arial" w:hAnsi="Arial" w:cs="Arial"/>
                <w:color w:val="auto"/>
                <w:highlight w:val="lightGray"/>
              </w:rPr>
              <w:t>XXXX</w:t>
            </w:r>
          </w:p>
        </w:tc>
        <w:tc>
          <w:tcPr>
            <w:tcW w:w="1417" w:type="dxa"/>
            <w:shd w:val="clear" w:color="auto" w:fill="auto"/>
            <w:vAlign w:val="center"/>
          </w:tcPr>
          <w:p w14:paraId="67ADB511">
            <w:pPr>
              <w:jc w:val="center"/>
              <w:rPr>
                <w:rFonts w:hint="default" w:ascii="Arial" w:hAnsi="Arial" w:cs="Arial"/>
                <w:color w:val="auto"/>
                <w:highlight w:val="lightGray"/>
              </w:rPr>
            </w:pPr>
            <w:r>
              <w:rPr>
                <w:rFonts w:hint="default" w:ascii="Arial" w:hAnsi="Arial" w:cs="Arial"/>
                <w:color w:val="auto"/>
                <w:highlight w:val="lightGray"/>
              </w:rPr>
              <w:t>XXXXXX</w:t>
            </w:r>
          </w:p>
        </w:tc>
      </w:tr>
      <w:tr w14:paraId="1A57D7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98" w:type="dxa"/>
            <w:shd w:val="clear" w:color="auto" w:fill="auto"/>
            <w:vAlign w:val="center"/>
          </w:tcPr>
          <w:p w14:paraId="0BD9B14C">
            <w:pPr>
              <w:rPr>
                <w:rFonts w:hint="default" w:ascii="Arial" w:hAnsi="Arial" w:cs="Arial"/>
                <w:b/>
                <w:color w:val="auto"/>
                <w:sz w:val="24"/>
                <w:szCs w:val="24"/>
              </w:rPr>
            </w:pPr>
            <w:r>
              <w:rPr>
                <w:rFonts w:hint="default" w:ascii="Arial" w:hAnsi="Arial" w:cs="Arial"/>
                <w:b/>
                <w:color w:val="auto"/>
                <w:sz w:val="24"/>
                <w:szCs w:val="24"/>
              </w:rPr>
              <w:t>Valor:</w:t>
            </w:r>
          </w:p>
        </w:tc>
        <w:tc>
          <w:tcPr>
            <w:tcW w:w="7258" w:type="dxa"/>
            <w:gridSpan w:val="4"/>
            <w:shd w:val="clear" w:color="auto" w:fill="auto"/>
          </w:tcPr>
          <w:p w14:paraId="397360DD">
            <w:pPr>
              <w:jc w:val="both"/>
              <w:rPr>
                <w:rFonts w:hint="default" w:ascii="Arial" w:hAnsi="Arial" w:cs="Arial"/>
                <w:color w:val="auto"/>
              </w:rPr>
            </w:pPr>
            <w:r>
              <w:rPr>
                <w:rFonts w:hint="default" w:ascii="Arial" w:hAnsi="Arial" w:eastAsia="Times New Roman" w:cs="Arial"/>
                <w:color w:val="auto"/>
              </w:rPr>
              <w:t xml:space="preserve">El valor del presente contrato es por la suma de </w:t>
            </w:r>
            <w:r>
              <w:rPr>
                <w:rFonts w:hint="default" w:ascii="Arial" w:hAnsi="Arial" w:eastAsia="Times New Roman" w:cs="Arial"/>
                <w:color w:val="auto"/>
                <w:highlight w:val="lightGray"/>
              </w:rPr>
              <w:t>XXXXXXXX PESOS M/CTE</w:t>
            </w:r>
            <w:r>
              <w:rPr>
                <w:rFonts w:hint="default" w:ascii="Arial" w:hAnsi="Arial" w:eastAsia="Times New Roman" w:cs="Arial"/>
                <w:color w:val="auto"/>
                <w:highlight w:val="darkGray"/>
              </w:rPr>
              <w:t>. (</w:t>
            </w:r>
            <w:r>
              <w:rPr>
                <w:rFonts w:hint="default" w:ascii="Arial" w:hAnsi="Arial" w:eastAsia="Times New Roman" w:cs="Arial"/>
                <w:color w:val="auto"/>
                <w:highlight w:val="lightGray"/>
              </w:rPr>
              <w:t>$XXXXXXX)</w:t>
            </w:r>
            <w:r>
              <w:rPr>
                <w:rFonts w:hint="default" w:ascii="Arial" w:hAnsi="Arial" w:eastAsia="Times New Roman" w:cs="Arial"/>
                <w:color w:val="auto"/>
                <w:highlight w:val="darkGray"/>
              </w:rPr>
              <w:t>,</w:t>
            </w:r>
            <w:r>
              <w:rPr>
                <w:rFonts w:hint="default" w:ascii="Arial" w:hAnsi="Arial" w:eastAsia="Times New Roman" w:cs="Arial"/>
                <w:color w:val="auto"/>
              </w:rPr>
              <w:t xml:space="preserve"> incluidos todos los impuestos y la totalidad de costos directos e indirectos a que haya lugar</w:t>
            </w:r>
          </w:p>
        </w:tc>
      </w:tr>
      <w:tr w14:paraId="21AB01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98" w:type="dxa"/>
            <w:shd w:val="clear" w:color="auto" w:fill="auto"/>
            <w:vAlign w:val="center"/>
          </w:tcPr>
          <w:p w14:paraId="3E768865">
            <w:pPr>
              <w:rPr>
                <w:rFonts w:hint="default" w:ascii="Arial" w:hAnsi="Arial" w:cs="Arial"/>
                <w:b/>
                <w:color w:val="auto"/>
                <w:sz w:val="24"/>
                <w:szCs w:val="24"/>
              </w:rPr>
            </w:pPr>
            <w:r>
              <w:rPr>
                <w:rFonts w:hint="default" w:ascii="Arial" w:hAnsi="Arial" w:cs="Arial"/>
                <w:b/>
                <w:color w:val="auto"/>
                <w:sz w:val="24"/>
                <w:szCs w:val="24"/>
              </w:rPr>
              <w:t>Plazo:</w:t>
            </w:r>
          </w:p>
        </w:tc>
        <w:tc>
          <w:tcPr>
            <w:tcW w:w="7258" w:type="dxa"/>
            <w:gridSpan w:val="4"/>
            <w:shd w:val="clear" w:color="auto" w:fill="auto"/>
          </w:tcPr>
          <w:p w14:paraId="1042B8E0">
            <w:pPr>
              <w:shd w:val="clear" w:color="auto" w:fill="FFFFFF"/>
              <w:spacing w:before="100" w:beforeAutospacing="1" w:after="100" w:afterAutospacing="1"/>
              <w:jc w:val="both"/>
              <w:rPr>
                <w:rFonts w:hint="default" w:ascii="Arial" w:hAnsi="Arial" w:eastAsia="Times New Roman" w:cs="Arial"/>
                <w:snapToGrid w:val="0"/>
                <w:color w:val="auto"/>
                <w:highlight w:val="cyan"/>
                <w:lang w:eastAsia="es-ES"/>
              </w:rPr>
            </w:pPr>
            <w:r>
              <w:rPr>
                <w:rFonts w:hint="default" w:ascii="Arial" w:hAnsi="Arial" w:eastAsia="Times New Roman" w:cs="Arial"/>
                <w:snapToGrid w:val="0"/>
                <w:color w:val="auto"/>
                <w:lang w:eastAsia="es-ES"/>
              </w:rPr>
              <w:t xml:space="preserve">El plazo de ejecución del contrato será de </w:t>
            </w:r>
            <w:r>
              <w:rPr>
                <w:rFonts w:hint="default" w:ascii="Arial" w:hAnsi="Arial" w:eastAsia="Times New Roman" w:cs="Arial"/>
                <w:snapToGrid w:val="0"/>
                <w:color w:val="auto"/>
                <w:highlight w:val="darkGray"/>
                <w:lang w:eastAsia="es-ES"/>
              </w:rPr>
              <w:t>XXXXXXXX</w:t>
            </w:r>
            <w:r>
              <w:rPr>
                <w:rFonts w:hint="default" w:ascii="Arial" w:hAnsi="Arial" w:eastAsia="Times New Roman" w:cs="Arial"/>
                <w:snapToGrid w:val="0"/>
                <w:color w:val="auto"/>
                <w:lang w:eastAsia="es-ES"/>
              </w:rPr>
              <w:t xml:space="preserve"> </w:t>
            </w:r>
            <w:r>
              <w:rPr>
                <w:rFonts w:hint="default" w:ascii="Arial" w:hAnsi="Arial" w:eastAsia="Times New Roman" w:cs="Arial"/>
                <w:i/>
                <w:iCs/>
                <w:snapToGrid w:val="0"/>
                <w:color w:val="auto"/>
                <w:highlight w:val="lightGray"/>
                <w:lang w:eastAsia="es-ES"/>
              </w:rPr>
              <w:t>especificar si son meses, o días calendario</w:t>
            </w:r>
            <w:r>
              <w:rPr>
                <w:rFonts w:hint="default" w:ascii="Arial" w:hAnsi="Arial" w:eastAsia="Times New Roman" w:cs="Arial"/>
                <w:snapToGrid w:val="0"/>
                <w:color w:val="auto"/>
                <w:lang w:eastAsia="es-ES"/>
              </w:rPr>
              <w:t>, previo cumplimiento de los requisitos de perfeccionamiento y ejecución.</w:t>
            </w:r>
          </w:p>
          <w:p w14:paraId="645B67D3">
            <w:pPr>
              <w:shd w:val="clear" w:color="auto" w:fill="FFFFFF"/>
              <w:spacing w:before="100" w:beforeAutospacing="1" w:after="100" w:afterAutospacing="1"/>
              <w:jc w:val="both"/>
              <w:rPr>
                <w:rFonts w:hint="default" w:ascii="Arial" w:hAnsi="Arial" w:cs="Arial"/>
                <w:i/>
                <w:iCs/>
                <w:color w:val="auto"/>
              </w:rPr>
            </w:pPr>
            <w:r>
              <w:rPr>
                <w:rFonts w:hint="default" w:ascii="Arial" w:hAnsi="Arial" w:eastAsia="Times New Roman" w:cs="Arial"/>
                <w:i/>
                <w:iCs/>
                <w:snapToGrid w:val="0"/>
                <w:color w:val="auto"/>
                <w:highlight w:val="lightGray"/>
                <w:lang w:val="es-ES" w:eastAsia="es-ES"/>
              </w:rPr>
              <w:t xml:space="preserve">refiere a aquellos aspectos que se relacionan directamente con el objeto y que es necesario detallar o concretar, con el fin de que los interesados tengan claridad y certeza sobre los aspectos que comprende el contrato. </w:t>
            </w:r>
            <w:r>
              <w:rPr>
                <w:rFonts w:hint="default" w:ascii="Arial" w:hAnsi="Arial" w:eastAsia="Times New Roman" w:cs="Arial"/>
                <w:b/>
                <w:bCs/>
                <w:i/>
                <w:iCs/>
                <w:snapToGrid w:val="0"/>
                <w:color w:val="auto"/>
                <w:highlight w:val="lightGray"/>
                <w:lang w:val="es-ES" w:eastAsia="es-ES"/>
              </w:rPr>
              <w:t>Eliminar este texto al tener el Estudio Previo final.</w:t>
            </w:r>
          </w:p>
        </w:tc>
      </w:tr>
      <w:tr w14:paraId="2A6D87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98" w:type="dxa"/>
            <w:shd w:val="clear" w:color="auto" w:fill="auto"/>
            <w:vAlign w:val="center"/>
          </w:tcPr>
          <w:p w14:paraId="31CF66DF">
            <w:pPr>
              <w:rPr>
                <w:rFonts w:hint="default" w:ascii="Arial" w:hAnsi="Arial" w:cs="Arial"/>
                <w:b/>
                <w:color w:val="auto"/>
                <w:sz w:val="24"/>
                <w:szCs w:val="24"/>
              </w:rPr>
            </w:pPr>
            <w:r>
              <w:rPr>
                <w:rFonts w:hint="default" w:ascii="Arial" w:hAnsi="Arial" w:cs="Arial"/>
                <w:b/>
                <w:color w:val="auto"/>
                <w:sz w:val="24"/>
                <w:szCs w:val="24"/>
              </w:rPr>
              <w:t>Forma de pago:</w:t>
            </w:r>
          </w:p>
        </w:tc>
        <w:tc>
          <w:tcPr>
            <w:tcW w:w="7258" w:type="dxa"/>
            <w:gridSpan w:val="4"/>
            <w:shd w:val="clear" w:color="auto" w:fill="auto"/>
            <w:vAlign w:val="center"/>
          </w:tcPr>
          <w:p w14:paraId="64CC4848">
            <w:pPr>
              <w:spacing w:after="0"/>
              <w:jc w:val="both"/>
              <w:rPr>
                <w:rFonts w:hint="default" w:ascii="Arial" w:hAnsi="Arial" w:cs="Arial"/>
                <w:color w:val="auto"/>
              </w:rPr>
            </w:pPr>
            <w:r>
              <w:rPr>
                <w:rFonts w:hint="default" w:ascii="Arial" w:hAnsi="Arial" w:cs="Arial"/>
                <w:color w:val="auto"/>
              </w:rPr>
              <w:t xml:space="preserve">La EDESO pagará al CONTRATISTA el valor establecido mediante pagos </w:t>
            </w:r>
            <w:r>
              <w:rPr>
                <w:rFonts w:hint="default" w:ascii="Arial" w:hAnsi="Arial" w:cs="Arial"/>
                <w:color w:val="auto"/>
                <w:highlight w:val="lightGray"/>
              </w:rPr>
              <w:t>(Indicar el valor en letras y números o el porcentaje de ejecución según lo requerido. Se debe indicar si es por actas de avance o pagos mensuales</w:t>
            </w:r>
            <w:r>
              <w:rPr>
                <w:rFonts w:hint="default" w:ascii="Arial" w:hAnsi="Arial" w:eastAsia="Times New Roman" w:cs="Arial"/>
                <w:i/>
                <w:iCs/>
                <w:snapToGrid w:val="0"/>
                <w:color w:val="auto"/>
                <w:highlight w:val="lightGray"/>
                <w:lang w:val="es-ES" w:eastAsia="es-ES"/>
              </w:rPr>
              <w:t xml:space="preserve">. </w:t>
            </w:r>
            <w:r>
              <w:rPr>
                <w:rFonts w:hint="default" w:ascii="Arial" w:hAnsi="Arial" w:eastAsia="Times New Roman" w:cs="Arial"/>
                <w:b/>
                <w:bCs/>
                <w:i/>
                <w:iCs/>
                <w:snapToGrid w:val="0"/>
                <w:color w:val="auto"/>
                <w:highlight w:val="lightGray"/>
                <w:lang w:val="es-ES" w:eastAsia="es-ES"/>
              </w:rPr>
              <w:t>Eliminar este texto al tener el Estudio Previo final.</w:t>
            </w:r>
            <w:r>
              <w:rPr>
                <w:rFonts w:hint="default" w:ascii="Arial" w:hAnsi="Arial" w:cs="Arial"/>
                <w:color w:val="auto"/>
                <w:highlight w:val="lightGray"/>
              </w:rPr>
              <w:t>)</w:t>
            </w:r>
            <w:r>
              <w:rPr>
                <w:rFonts w:hint="default" w:ascii="Arial" w:hAnsi="Arial" w:cs="Arial"/>
                <w:color w:val="auto"/>
              </w:rPr>
              <w:t xml:space="preserve"> de acuerdo a lo ejecutado, previo recibo a satisfacción de la Prestación de los Servicios objeto del contrato por parte del Supervisor, acompañado del respectivo informe de gestión, de acuerdo con los requerimientos hechos por la CONTRATANTE, seguido de la respectiva factura o cuenta de cobro, en original, la cual debe cumplir, como mínimo, los requisitos de las normas fiscales establecidas en el artículo 617 del Estatuto Tributario. La fecha de la cuenta de cobro debe corresponder al mes de su elaboración, y en ella constará el número del contrato, el concepto del bien o servicio que se está cobrando, la dependencia responsable y el nombre del Supervisor designado o funcionario responsable. </w:t>
            </w:r>
          </w:p>
          <w:p w14:paraId="0BFDEB2B">
            <w:pPr>
              <w:spacing w:after="0"/>
              <w:jc w:val="both"/>
              <w:rPr>
                <w:rFonts w:hint="default" w:ascii="Arial" w:hAnsi="Arial" w:cs="Arial"/>
                <w:color w:val="auto"/>
              </w:rPr>
            </w:pPr>
          </w:p>
          <w:p w14:paraId="27339183">
            <w:pPr>
              <w:spacing w:after="0"/>
              <w:jc w:val="both"/>
              <w:rPr>
                <w:rFonts w:hint="default" w:ascii="Arial" w:hAnsi="Arial" w:cs="Arial"/>
                <w:color w:val="auto"/>
              </w:rPr>
            </w:pPr>
            <w:r>
              <w:rPr>
                <w:rFonts w:hint="default" w:ascii="Arial" w:hAnsi="Arial" w:cs="Arial"/>
                <w:color w:val="auto"/>
              </w:rPr>
              <w:t xml:space="preserve">Para efectos de aprobación de pago, se deberá acreditar al supervisor del contrato, el pago de aportes al Sistema de Seguridad Social Integral, ARL y parafiscales, en los términos señalados para el efecto. </w:t>
            </w:r>
          </w:p>
          <w:p w14:paraId="00620D9C">
            <w:pPr>
              <w:spacing w:after="0"/>
              <w:jc w:val="both"/>
              <w:rPr>
                <w:rFonts w:hint="default" w:ascii="Arial" w:hAnsi="Arial" w:cs="Arial"/>
                <w:color w:val="auto"/>
              </w:rPr>
            </w:pPr>
          </w:p>
          <w:p w14:paraId="4CB0C3EE">
            <w:pPr>
              <w:spacing w:after="0"/>
              <w:jc w:val="both"/>
              <w:rPr>
                <w:rFonts w:hint="default" w:ascii="Arial" w:hAnsi="Arial" w:cs="Arial"/>
                <w:color w:val="auto"/>
              </w:rPr>
            </w:pPr>
            <w:r>
              <w:rPr>
                <w:rFonts w:hint="default" w:ascii="Arial" w:hAnsi="Arial" w:cs="Arial"/>
                <w:color w:val="auto"/>
              </w:rPr>
              <w:t>Los pagos se consignarán en la entidad bancaria que el contratista designe para el efecto. La Empresa de Desarrollo Sostenible – EDESO, deducirá de dicho valor los impuestos de ley a que haya lugar. Adicionalmente, del valor de las facturas o documento equivalente se deducirán, para efectos de pago, los valores correspondientes a la retención en la fuente y demás retenciones aplicables.</w:t>
            </w:r>
          </w:p>
          <w:p w14:paraId="40B64B92">
            <w:pPr>
              <w:pStyle w:val="22"/>
              <w:spacing w:line="276" w:lineRule="auto"/>
              <w:jc w:val="both"/>
              <w:rPr>
                <w:rFonts w:hint="default" w:ascii="Arial" w:hAnsi="Arial" w:cs="Arial"/>
                <w:color w:val="auto"/>
                <w:sz w:val="22"/>
                <w:szCs w:val="22"/>
              </w:rPr>
            </w:pPr>
          </w:p>
          <w:p w14:paraId="7CAA4031">
            <w:pPr>
              <w:pStyle w:val="22"/>
              <w:spacing w:line="276" w:lineRule="auto"/>
              <w:jc w:val="both"/>
              <w:rPr>
                <w:rFonts w:hint="default" w:ascii="Arial" w:hAnsi="Arial" w:cs="Arial"/>
                <w:color w:val="auto"/>
                <w:sz w:val="22"/>
                <w:szCs w:val="22"/>
              </w:rPr>
            </w:pPr>
            <w:r>
              <w:rPr>
                <w:rFonts w:hint="default" w:ascii="Arial" w:hAnsi="Arial" w:cs="Arial"/>
                <w:color w:val="auto"/>
                <w:sz w:val="22"/>
                <w:szCs w:val="22"/>
              </w:rPr>
              <w:t>Teniendo en cuenta la forma de pago establecida, en caso de que, al vencimiento del contrato, queden pendientes sumas de dinero por ejecutar, por concepto de honorarios, se reintegrarán a favor de La Empresa de Desarrollo Sostenible (EDESO).</w:t>
            </w:r>
          </w:p>
        </w:tc>
      </w:tr>
      <w:tr w14:paraId="2FE950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98" w:type="dxa"/>
            <w:shd w:val="clear" w:color="auto" w:fill="auto"/>
            <w:vAlign w:val="center"/>
          </w:tcPr>
          <w:p w14:paraId="00F38F05">
            <w:pPr>
              <w:rPr>
                <w:rFonts w:hint="default" w:ascii="Arial" w:hAnsi="Arial" w:cs="Arial"/>
                <w:b/>
                <w:color w:val="auto"/>
                <w:sz w:val="24"/>
                <w:szCs w:val="24"/>
              </w:rPr>
            </w:pPr>
            <w:r>
              <w:rPr>
                <w:rFonts w:hint="default" w:ascii="Arial" w:hAnsi="Arial" w:cs="Arial"/>
                <w:b/>
                <w:color w:val="auto"/>
                <w:sz w:val="24"/>
                <w:szCs w:val="24"/>
              </w:rPr>
              <w:t>Anticipo</w:t>
            </w:r>
          </w:p>
        </w:tc>
        <w:tc>
          <w:tcPr>
            <w:tcW w:w="7258" w:type="dxa"/>
            <w:gridSpan w:val="4"/>
            <w:shd w:val="clear" w:color="auto" w:fill="auto"/>
            <w:vAlign w:val="center"/>
          </w:tcPr>
          <w:p w14:paraId="5399696D">
            <w:pPr>
              <w:tabs>
                <w:tab w:val="left" w:pos="426"/>
              </w:tabs>
              <w:spacing w:after="0" w:line="240" w:lineRule="auto"/>
              <w:jc w:val="both"/>
              <w:rPr>
                <w:rFonts w:hint="default" w:ascii="Arial" w:hAnsi="Arial" w:cs="Arial"/>
                <w:b/>
                <w:i/>
                <w:color w:val="auto"/>
                <w:sz w:val="22"/>
                <w:szCs w:val="22"/>
                <w:highlight w:val="lightGray"/>
              </w:rPr>
            </w:pPr>
            <w:r>
              <w:rPr>
                <w:rFonts w:hint="default" w:ascii="Arial" w:hAnsi="Arial" w:cs="Arial"/>
                <w:i/>
                <w:color w:val="auto"/>
                <w:sz w:val="24"/>
                <w:szCs w:val="24"/>
                <w:highlight w:val="lightGray"/>
              </w:rPr>
              <w:t>E</w:t>
            </w:r>
            <w:r>
              <w:rPr>
                <w:rFonts w:hint="default" w:ascii="Arial" w:hAnsi="Arial" w:cs="Arial"/>
                <w:i/>
                <w:color w:val="auto"/>
                <w:sz w:val="22"/>
                <w:szCs w:val="22"/>
                <w:highlight w:val="lightGray"/>
              </w:rPr>
              <w:t>legir una de los siguientes formas de anticipo según corresponda (eliminar el que no corresponda):</w:t>
            </w:r>
            <w:r>
              <w:rPr>
                <w:rFonts w:hint="default" w:ascii="Arial" w:hAnsi="Arial" w:cs="Arial"/>
                <w:b/>
                <w:i/>
                <w:color w:val="auto"/>
                <w:sz w:val="22"/>
                <w:szCs w:val="22"/>
                <w:highlight w:val="lightGray"/>
              </w:rPr>
              <w:t xml:space="preserve"> Eliminar este texto al tener el Estudio Previo final.</w:t>
            </w:r>
          </w:p>
          <w:p w14:paraId="23A6B93D">
            <w:pPr>
              <w:tabs>
                <w:tab w:val="left" w:pos="426"/>
              </w:tabs>
              <w:spacing w:after="0" w:line="240" w:lineRule="auto"/>
              <w:jc w:val="both"/>
              <w:rPr>
                <w:rFonts w:hint="default" w:ascii="Arial" w:hAnsi="Arial" w:cs="Arial"/>
                <w:b/>
                <w:i/>
                <w:color w:val="auto"/>
                <w:sz w:val="22"/>
                <w:szCs w:val="22"/>
                <w:highlight w:val="lightGray"/>
              </w:rPr>
            </w:pPr>
          </w:p>
          <w:p w14:paraId="1F843B7E">
            <w:pPr>
              <w:tabs>
                <w:tab w:val="left" w:pos="426"/>
              </w:tabs>
              <w:spacing w:after="0" w:line="240" w:lineRule="auto"/>
              <w:jc w:val="both"/>
              <w:rPr>
                <w:rFonts w:hint="default" w:ascii="Arial" w:hAnsi="Arial" w:cs="Arial"/>
                <w:b/>
                <w:bCs/>
                <w:i/>
                <w:color w:val="auto"/>
                <w:sz w:val="22"/>
                <w:szCs w:val="22"/>
                <w:highlight w:val="lightGray"/>
              </w:rPr>
            </w:pPr>
            <w:r>
              <w:rPr>
                <w:rFonts w:hint="default" w:ascii="Arial" w:hAnsi="Arial" w:eastAsia="Times New Roman" w:cs="Arial"/>
                <w:b/>
                <w:bCs/>
                <w:color w:val="auto"/>
                <w:sz w:val="22"/>
                <w:szCs w:val="22"/>
                <w:highlight w:val="lightGray"/>
              </w:rPr>
              <w:t xml:space="preserve">(TEXTO ANTICIPO N°1. </w:t>
            </w:r>
            <w:r>
              <w:rPr>
                <w:rFonts w:hint="default" w:ascii="Arial" w:hAnsi="Arial" w:cs="Arial"/>
                <w:b/>
                <w:bCs/>
                <w:i/>
                <w:color w:val="auto"/>
                <w:sz w:val="22"/>
                <w:szCs w:val="22"/>
                <w:highlight w:val="lightGray"/>
              </w:rPr>
              <w:t xml:space="preserve">Eliminar este texto al tener el Estudio Previo final.) </w:t>
            </w:r>
          </w:p>
          <w:p w14:paraId="3F697550">
            <w:pPr>
              <w:tabs>
                <w:tab w:val="left" w:pos="426"/>
              </w:tabs>
              <w:spacing w:after="0" w:line="240" w:lineRule="auto"/>
              <w:jc w:val="both"/>
              <w:rPr>
                <w:rFonts w:hint="default" w:ascii="Arial" w:hAnsi="Arial" w:cs="Arial"/>
                <w:b/>
                <w:bCs/>
                <w:i/>
                <w:color w:val="auto"/>
                <w:sz w:val="22"/>
                <w:szCs w:val="22"/>
                <w:highlight w:val="lightGray"/>
              </w:rPr>
            </w:pPr>
          </w:p>
          <w:p w14:paraId="0ED43FD6">
            <w:pPr>
              <w:jc w:val="both"/>
              <w:rPr>
                <w:rFonts w:hint="default" w:ascii="Arial" w:hAnsi="Arial" w:cs="Arial"/>
                <w:color w:val="auto"/>
                <w:sz w:val="22"/>
                <w:szCs w:val="22"/>
                <w:highlight w:val="lightGray"/>
              </w:rPr>
            </w:pPr>
            <w:r>
              <w:rPr>
                <w:rFonts w:hint="default" w:ascii="Arial" w:hAnsi="Arial" w:cs="Arial"/>
                <w:color w:val="auto"/>
                <w:sz w:val="22"/>
                <w:szCs w:val="22"/>
                <w:highlight w:val="lightGray"/>
              </w:rPr>
              <w:t>El presente contrato no contempla entrega de recursos en calidad de anticipo.</w:t>
            </w:r>
          </w:p>
          <w:p w14:paraId="642D937C">
            <w:pPr>
              <w:jc w:val="both"/>
              <w:rPr>
                <w:rFonts w:hint="default" w:ascii="Arial" w:hAnsi="Arial" w:cs="Arial"/>
                <w:color w:val="auto"/>
                <w:sz w:val="22"/>
                <w:szCs w:val="22"/>
                <w:highlight w:val="lightGray"/>
              </w:rPr>
            </w:pPr>
            <w:r>
              <w:rPr>
                <w:rFonts w:hint="default" w:ascii="Arial" w:hAnsi="Arial" w:eastAsia="Times New Roman" w:cs="Arial"/>
                <w:b/>
                <w:bCs/>
                <w:color w:val="auto"/>
                <w:sz w:val="22"/>
                <w:szCs w:val="22"/>
                <w:highlight w:val="lightGray"/>
              </w:rPr>
              <w:t xml:space="preserve">(TEXTO ANTICIPO N°2. </w:t>
            </w:r>
            <w:r>
              <w:rPr>
                <w:rFonts w:hint="default" w:ascii="Arial" w:hAnsi="Arial" w:cs="Arial"/>
                <w:b/>
                <w:bCs/>
                <w:i/>
                <w:color w:val="auto"/>
                <w:sz w:val="22"/>
                <w:szCs w:val="22"/>
                <w:highlight w:val="lightGray"/>
              </w:rPr>
              <w:t>Eliminar este texto al tener el Estudio Previo final</w:t>
            </w:r>
          </w:p>
          <w:p w14:paraId="4C05B48E">
            <w:pPr>
              <w:jc w:val="both"/>
              <w:rPr>
                <w:rFonts w:hint="default" w:ascii="Arial" w:hAnsi="Arial" w:cs="Arial"/>
                <w:color w:val="auto"/>
                <w:highlight w:val="lightGray"/>
              </w:rPr>
            </w:pPr>
            <w:r>
              <w:rPr>
                <w:rFonts w:hint="default" w:ascii="Arial" w:hAnsi="Arial" w:cs="Arial"/>
                <w:color w:val="auto"/>
                <w:sz w:val="22"/>
                <w:szCs w:val="22"/>
                <w:highlight w:val="lightGray"/>
              </w:rPr>
              <w:t xml:space="preserve">Se tendrá un anticipo del </w:t>
            </w:r>
            <w:r>
              <w:rPr>
                <w:rFonts w:hint="default" w:ascii="Arial" w:hAnsi="Arial" w:cs="Arial"/>
                <w:b/>
                <w:bCs/>
                <w:color w:val="auto"/>
                <w:sz w:val="22"/>
                <w:szCs w:val="22"/>
                <w:highlight w:val="lightGray"/>
              </w:rPr>
              <w:t xml:space="preserve">XXXX </w:t>
            </w:r>
            <w:r>
              <w:rPr>
                <w:rFonts w:hint="default" w:ascii="Arial" w:hAnsi="Arial" w:cs="Arial"/>
                <w:color w:val="auto"/>
                <w:sz w:val="22"/>
                <w:szCs w:val="22"/>
                <w:highlight w:val="lightGray"/>
              </w:rPr>
              <w:t>por ciento (</w:t>
            </w:r>
            <w:r>
              <w:rPr>
                <w:rFonts w:hint="default" w:ascii="Arial" w:hAnsi="Arial" w:cs="Arial"/>
                <w:b/>
                <w:bCs/>
                <w:color w:val="auto"/>
                <w:sz w:val="22"/>
                <w:szCs w:val="22"/>
                <w:highlight w:val="lightGray"/>
              </w:rPr>
              <w:t>XX%)</w:t>
            </w:r>
            <w:r>
              <w:rPr>
                <w:rFonts w:hint="default" w:ascii="Arial" w:hAnsi="Arial" w:cs="Arial"/>
                <w:color w:val="auto"/>
                <w:sz w:val="22"/>
                <w:szCs w:val="22"/>
                <w:highlight w:val="lightGray"/>
              </w:rPr>
              <w:t xml:space="preserve"> del valor total del contrato adjudicado.</w:t>
            </w:r>
            <w:r>
              <w:rPr>
                <w:rFonts w:hint="default" w:ascii="Arial" w:hAnsi="Arial" w:cs="Arial"/>
                <w:color w:val="auto"/>
                <w:highlight w:val="lightGray"/>
              </w:rPr>
              <w:t xml:space="preserve"> De conformidad con lo consagrado por el Artículo 91 de la Ley 1474 de 2011, para efectos del manejo de los recursos que se reciban a título de anticipo y con el fin de garantizar que dichos recursos se apliquen exclusivamente a la ejecución del contrato, el contratista deberá constituir una fiducia y sus gastos como los relacionados con manejos bancarios, transferencias, impuestos y demás asociados al contrato fiduciario serán cubiertos directamente por él. </w:t>
            </w:r>
          </w:p>
          <w:p w14:paraId="11EC8CEC">
            <w:pPr>
              <w:jc w:val="both"/>
              <w:rPr>
                <w:rFonts w:hint="default" w:ascii="Arial" w:hAnsi="Arial" w:cs="Arial"/>
                <w:color w:val="auto"/>
                <w:highlight w:val="lightGray"/>
              </w:rPr>
            </w:pPr>
            <w:r>
              <w:rPr>
                <w:rFonts w:hint="default" w:ascii="Arial" w:hAnsi="Arial" w:cs="Arial"/>
                <w:color w:val="auto"/>
                <w:highlight w:val="lightGray"/>
              </w:rPr>
              <w:t>La iniciación de las obras o el cumplimiento de cualquiera de las obligaciones contractuales no están supeditadas en ningún caso a la entrega del</w:t>
            </w:r>
            <w:r>
              <w:rPr>
                <w:rFonts w:hint="default" w:ascii="Arial" w:hAnsi="Arial" w:eastAsia="Arial" w:cs="Arial"/>
                <w:color w:val="auto"/>
                <w:highlight w:val="lightGray"/>
              </w:rPr>
              <w:t xml:space="preserve"> </w:t>
            </w:r>
            <w:r>
              <w:rPr>
                <w:rFonts w:hint="default" w:ascii="Arial" w:hAnsi="Arial" w:cs="Arial"/>
                <w:color w:val="auto"/>
                <w:highlight w:val="lightGray"/>
              </w:rPr>
              <w:t xml:space="preserve">anticipo. </w:t>
            </w:r>
          </w:p>
          <w:p w14:paraId="3AE6EB56">
            <w:pPr>
              <w:jc w:val="both"/>
              <w:rPr>
                <w:rFonts w:hint="default" w:ascii="Arial" w:hAnsi="Arial" w:cs="Arial"/>
                <w:color w:val="auto"/>
                <w:highlight w:val="lightGray"/>
              </w:rPr>
            </w:pPr>
            <w:r>
              <w:rPr>
                <w:rFonts w:hint="default" w:ascii="Arial" w:hAnsi="Arial" w:cs="Arial"/>
                <w:color w:val="auto"/>
                <w:highlight w:val="darkGray"/>
              </w:rPr>
              <w:t>L</w:t>
            </w:r>
            <w:r>
              <w:rPr>
                <w:rFonts w:hint="default" w:ascii="Arial" w:hAnsi="Arial" w:cs="Arial"/>
                <w:color w:val="auto"/>
                <w:highlight w:val="lightGray"/>
              </w:rPr>
              <w:t xml:space="preserve">a Entidad, a través de la interventoría, revisará y aprobará los programas de inversión del </w:t>
            </w:r>
            <w:r>
              <w:rPr>
                <w:rFonts w:hint="default" w:ascii="Arial" w:hAnsi="Arial" w:eastAsia="Arial" w:cs="Arial"/>
                <w:color w:val="auto"/>
                <w:highlight w:val="lightGray"/>
              </w:rPr>
              <w:t>anticipo</w:t>
            </w:r>
            <w:r>
              <w:rPr>
                <w:rFonts w:hint="default" w:ascii="Arial" w:hAnsi="Arial" w:cs="Arial"/>
                <w:color w:val="auto"/>
                <w:highlight w:val="lightGray"/>
              </w:rPr>
              <w:t>. Para el manejo de los recursos que reciba a título de anticipo, el Contratista constituirá un patrimonio autónomo irrevocable a nombre del objeto del contrato, cuyo beneficiario sea la entidad contratante (EDESO), el cual será vigilado por el Interventor del contrato. Por consiguiente, ningún pago o gravamen que afecte el anticipo podrá ser efectuado sin la autorización expresa y escrita del Interventor, quien velará así porque todo desembolso del anticipo corresponda a gastos del contrato y que estén de acuerdo con el plan de inversión del anticipo aprobado por el Interventor. El costo de la comisión fiduciaria es asumido directamente por el Contratista. El Contratista presentará la respectiva minuta del contrato de fiducia para aprobación previa del Interventor y la entidad.</w:t>
            </w:r>
          </w:p>
          <w:p w14:paraId="47DF2586">
            <w:pPr>
              <w:jc w:val="both"/>
              <w:rPr>
                <w:rFonts w:hint="default" w:ascii="Arial" w:hAnsi="Arial" w:cs="Arial"/>
                <w:color w:val="auto"/>
                <w:highlight w:val="lightGray"/>
              </w:rPr>
            </w:pPr>
            <w:r>
              <w:rPr>
                <w:rFonts w:hint="default" w:ascii="Arial" w:hAnsi="Arial" w:cs="Arial"/>
                <w:color w:val="auto"/>
                <w:highlight w:val="lightGray"/>
              </w:rPr>
              <w:t>Los rendimientos financieros que genere el anticipo entregado por la Entidad serán reintegrados mensualmente en la cuenta que para el efecto se indique. Copia de la consignación debe ser remitida a la Entidad indicando con precisión que se trata de recursos por concepto de rendimientos financieros del anticipo otorgado, el número, año del contrato y el nombre del Contratista. Es responsabilidad de la interventoría verificar el cumplimiento de esta obligación.</w:t>
            </w:r>
          </w:p>
          <w:p w14:paraId="56AF5301">
            <w:pPr>
              <w:jc w:val="both"/>
              <w:rPr>
                <w:rFonts w:hint="default" w:ascii="Arial" w:hAnsi="Arial" w:cs="Arial"/>
                <w:color w:val="auto"/>
                <w:highlight w:val="lightGray"/>
              </w:rPr>
            </w:pPr>
            <w:r>
              <w:rPr>
                <w:rFonts w:hint="default" w:ascii="Arial" w:hAnsi="Arial" w:cs="Arial"/>
                <w:color w:val="auto"/>
                <w:highlight w:val="darkGray"/>
              </w:rPr>
              <w:t>S</w:t>
            </w:r>
            <w:r>
              <w:rPr>
                <w:rFonts w:hint="default" w:ascii="Arial" w:hAnsi="Arial" w:cs="Arial"/>
                <w:color w:val="auto"/>
                <w:highlight w:val="lightGray"/>
              </w:rPr>
              <w:t>i al momento de liquidarse el patrimonio autónomo se presentan excedentes de recursos en la cuenta del anticipo del citado patrimonio, la entidad fiduciaria consignará el valor de estos a la cuenta que para tal efecto se disponga, informando el número y año del contrato de obra, el nombre del Contratista y el concepto de la consignación especificando el valor por rendimientos y el valor por saldos de capital.</w:t>
            </w:r>
          </w:p>
          <w:p w14:paraId="1F103897">
            <w:pPr>
              <w:jc w:val="both"/>
              <w:rPr>
                <w:rFonts w:hint="default" w:ascii="Arial" w:hAnsi="Arial" w:cs="Arial"/>
                <w:color w:val="auto"/>
                <w:highlight w:val="lightGray"/>
              </w:rPr>
            </w:pPr>
            <w:r>
              <w:rPr>
                <w:rFonts w:hint="default" w:ascii="Arial" w:hAnsi="Arial" w:cs="Arial"/>
                <w:color w:val="auto"/>
                <w:highlight w:val="lightGray"/>
              </w:rPr>
              <w:t xml:space="preserve">El Contratista presentará una certificación expedida por la entidad fiduciaria con la información necesaria sobre el patrimonio autónomo para el giro del anticipo. </w:t>
            </w:r>
          </w:p>
          <w:p w14:paraId="4C57A98F">
            <w:pPr>
              <w:jc w:val="both"/>
              <w:rPr>
                <w:rFonts w:hint="default" w:ascii="Arial" w:hAnsi="Arial" w:cs="Arial"/>
                <w:color w:val="auto"/>
                <w:highlight w:val="lightGray"/>
              </w:rPr>
            </w:pPr>
            <w:r>
              <w:rPr>
                <w:rFonts w:hint="default" w:ascii="Arial" w:hAnsi="Arial" w:cs="Arial"/>
                <w:color w:val="auto"/>
                <w:highlight w:val="lightGray"/>
              </w:rPr>
              <w:t xml:space="preserve">Para la buena administración del anticipo se tendrán en cuenta como mínimo las siguientes reglas: </w:t>
            </w:r>
          </w:p>
          <w:p w14:paraId="5A10AF56">
            <w:pPr>
              <w:pStyle w:val="20"/>
              <w:numPr>
                <w:ilvl w:val="0"/>
                <w:numId w:val="1"/>
              </w:numPr>
              <w:spacing w:after="0" w:line="240" w:lineRule="auto"/>
              <w:ind w:left="284" w:hanging="284"/>
              <w:jc w:val="both"/>
              <w:rPr>
                <w:rFonts w:hint="default" w:ascii="Arial" w:hAnsi="Arial" w:cs="Arial"/>
                <w:color w:val="auto"/>
                <w:highlight w:val="lightGray"/>
              </w:rPr>
            </w:pPr>
            <w:r>
              <w:rPr>
                <w:rFonts w:hint="default" w:ascii="Arial" w:hAnsi="Arial" w:cs="Arial"/>
                <w:color w:val="auto"/>
                <w:highlight w:val="lightGray"/>
              </w:rPr>
              <w:t xml:space="preserve">El contrato de fiducia mercantil debe ser suscrito con una sociedad fiduciaria autorizada por la Superintendencia Financiera para crear patrimonios autónomos. </w:t>
            </w:r>
          </w:p>
          <w:p w14:paraId="4D234EA8">
            <w:pPr>
              <w:pStyle w:val="20"/>
              <w:numPr>
                <w:ilvl w:val="0"/>
                <w:numId w:val="1"/>
              </w:numPr>
              <w:spacing w:after="0" w:line="240" w:lineRule="auto"/>
              <w:ind w:left="284" w:hanging="284"/>
              <w:jc w:val="both"/>
              <w:rPr>
                <w:rFonts w:hint="default" w:ascii="Arial" w:hAnsi="Arial" w:cs="Arial"/>
                <w:color w:val="auto"/>
                <w:highlight w:val="lightGray"/>
              </w:rPr>
            </w:pPr>
            <w:r>
              <w:rPr>
                <w:rFonts w:hint="default" w:ascii="Arial" w:hAnsi="Arial" w:cs="Arial"/>
                <w:color w:val="auto"/>
                <w:highlight w:val="lightGray"/>
              </w:rPr>
              <w:t xml:space="preserve">El plazo del contrato de fiducia mercantil debe extenderse como mínimo hasta la utilización de la totalidad del recurso entregado a título de anticipo. </w:t>
            </w:r>
          </w:p>
          <w:p w14:paraId="5E8D69C2">
            <w:pPr>
              <w:pStyle w:val="20"/>
              <w:numPr>
                <w:ilvl w:val="0"/>
                <w:numId w:val="1"/>
              </w:numPr>
              <w:spacing w:after="0" w:line="240" w:lineRule="auto"/>
              <w:ind w:left="284" w:hanging="284"/>
              <w:jc w:val="both"/>
              <w:rPr>
                <w:rFonts w:hint="default" w:ascii="Arial" w:hAnsi="Arial" w:cs="Arial"/>
                <w:color w:val="auto"/>
                <w:highlight w:val="lightGray"/>
              </w:rPr>
            </w:pPr>
            <w:r>
              <w:rPr>
                <w:rFonts w:hint="default" w:ascii="Arial" w:hAnsi="Arial" w:cs="Arial"/>
                <w:color w:val="auto"/>
                <w:highlight w:val="lightGray"/>
              </w:rPr>
              <w:t xml:space="preserve">Los recursos del anticipo depositados en el patrimonio autónomo deben ser invertidos en cuentas de ahorro y/o corrientes remuneradas, mientras se destinan al cumplimiento del plan de inversión de este aprobado por el Interventor. </w:t>
            </w:r>
          </w:p>
          <w:p w14:paraId="721F1270">
            <w:pPr>
              <w:pStyle w:val="20"/>
              <w:numPr>
                <w:ilvl w:val="0"/>
                <w:numId w:val="1"/>
              </w:numPr>
              <w:spacing w:after="0" w:line="240" w:lineRule="auto"/>
              <w:ind w:left="284" w:hanging="284"/>
              <w:jc w:val="both"/>
              <w:rPr>
                <w:rFonts w:hint="default" w:ascii="Arial" w:hAnsi="Arial" w:cs="Arial"/>
                <w:color w:val="auto"/>
                <w:highlight w:val="lightGray"/>
              </w:rPr>
            </w:pPr>
            <w:r>
              <w:rPr>
                <w:rFonts w:hint="default" w:ascii="Arial" w:hAnsi="Arial" w:cs="Arial"/>
                <w:color w:val="auto"/>
                <w:highlight w:val="lightGray"/>
              </w:rPr>
              <w:t>Tanto los rendimientos que genere la cuenta de anticipo del patrimonio autónomo, como los excedentes de esta misma cuenta, si los hubiere, deben ser reintegrados a la Entidad como se establece en el presente instructivo, lo cual debe ser verificado por el Interventor.</w:t>
            </w:r>
          </w:p>
          <w:p w14:paraId="2D134029">
            <w:pPr>
              <w:pStyle w:val="20"/>
              <w:numPr>
                <w:ilvl w:val="0"/>
                <w:numId w:val="1"/>
              </w:numPr>
              <w:spacing w:after="0" w:line="240" w:lineRule="auto"/>
              <w:ind w:left="284" w:hanging="284"/>
              <w:jc w:val="both"/>
              <w:rPr>
                <w:rFonts w:hint="default" w:ascii="Arial" w:hAnsi="Arial" w:cs="Arial"/>
                <w:color w:val="auto"/>
                <w:highlight w:val="lightGray"/>
              </w:rPr>
            </w:pPr>
            <w:r>
              <w:rPr>
                <w:rFonts w:hint="default" w:ascii="Arial" w:hAnsi="Arial" w:cs="Arial"/>
                <w:color w:val="auto"/>
                <w:highlight w:val="lightGray"/>
              </w:rPr>
              <w:t>La Entidad remitirá a la entidad fiduciaria el plan de inversión del anticipo aprobado y le informará sobre la persona natural o jurídica que actuará como Interventor. Así mismo, la Entidad informará a la fiduciaria sobre las suspensiones y reanudaciones en la ejecución del contrato.</w:t>
            </w:r>
          </w:p>
          <w:p w14:paraId="569126E8">
            <w:pPr>
              <w:pStyle w:val="20"/>
              <w:numPr>
                <w:ilvl w:val="0"/>
                <w:numId w:val="1"/>
              </w:numPr>
              <w:spacing w:after="0" w:line="240" w:lineRule="auto"/>
              <w:ind w:left="284" w:hanging="284"/>
              <w:jc w:val="both"/>
              <w:rPr>
                <w:rFonts w:hint="default" w:ascii="Arial" w:hAnsi="Arial" w:cs="Arial"/>
                <w:color w:val="auto"/>
                <w:highlight w:val="lightGray"/>
              </w:rPr>
            </w:pPr>
            <w:r>
              <w:rPr>
                <w:rFonts w:hint="default" w:ascii="Arial" w:hAnsi="Arial" w:cs="Arial"/>
                <w:color w:val="auto"/>
                <w:highlight w:val="lightGray"/>
              </w:rPr>
              <w:t xml:space="preserve">En los casos de caducidad del contrato o terminación unilateral o anticipada del mismo, la entidad fiduciaria reintegrará a la Entidad el saldo existente en la cuenta de anticipo y sus rendimientos en la forma indicada por la Entidad, una vez esta comunique a la fiduciaria el acto administrativo debidamente ejecutoriado. </w:t>
            </w:r>
          </w:p>
          <w:p w14:paraId="198E6D19">
            <w:pPr>
              <w:pStyle w:val="20"/>
              <w:numPr>
                <w:ilvl w:val="0"/>
                <w:numId w:val="1"/>
              </w:numPr>
              <w:spacing w:after="0" w:line="240" w:lineRule="auto"/>
              <w:ind w:left="284" w:hanging="284"/>
              <w:jc w:val="both"/>
              <w:rPr>
                <w:rFonts w:hint="default" w:ascii="Arial" w:hAnsi="Arial" w:cs="Arial"/>
                <w:color w:val="auto"/>
                <w:highlight w:val="lightGray"/>
              </w:rPr>
            </w:pPr>
            <w:r>
              <w:rPr>
                <w:rFonts w:hint="default" w:ascii="Arial" w:hAnsi="Arial" w:cs="Arial"/>
                <w:color w:val="auto"/>
                <w:highlight w:val="lightGray"/>
              </w:rPr>
              <w:t xml:space="preserve">La entidad fiduciaria debe remitir mensualmente a la Entidad, al Interventor y al Contratista, dentro de los primeros quince (15) días hábiles de cada mes, un informe de gestión sobre el manejo del anticipo en el patrimonio autónomo, el cual contendrá como mínimo la siguiente información: el número y año del contrato de obra, el nombre del Contratista, las inversiones realizadas, el saldo por capital, los rendimientos con corte al último día del ejercicio anterior, los giros y/o traslados realizados. </w:t>
            </w:r>
          </w:p>
          <w:p w14:paraId="07FC1142">
            <w:pPr>
              <w:pStyle w:val="20"/>
              <w:spacing w:after="0" w:line="240" w:lineRule="auto"/>
              <w:ind w:left="284"/>
              <w:jc w:val="both"/>
              <w:rPr>
                <w:rFonts w:hint="default" w:ascii="Arial" w:hAnsi="Arial" w:cs="Arial"/>
                <w:color w:val="auto"/>
                <w:highlight w:val="lightGray"/>
              </w:rPr>
            </w:pPr>
          </w:p>
          <w:p w14:paraId="1AC26D57">
            <w:pPr>
              <w:spacing w:after="0"/>
              <w:jc w:val="both"/>
              <w:rPr>
                <w:rFonts w:hint="default" w:ascii="Arial" w:hAnsi="Arial" w:cs="Arial"/>
                <w:color w:val="auto"/>
              </w:rPr>
            </w:pPr>
            <w:r>
              <w:rPr>
                <w:rFonts w:hint="default" w:ascii="Arial" w:hAnsi="Arial" w:cs="Arial"/>
                <w:color w:val="auto"/>
                <w:highlight w:val="lightGray"/>
              </w:rPr>
              <w:t>El anticipo será amortizado mediante deducciones de las actas mensuales de obra, situación que deberá ser controlada por la interventoría. La cuota de amortización se determinará multiplicando el valor de la respectiva acta por la relación que exista entre el saldo del anticipo y el saldo del valor del contrato. Sin embargo, el Contratista podrá amortizar un porcentaje mayor al acordado. Su amortización total deberá realizarse por lo menos un (1) mes antes del vencimiento del plazo contractual (siempre y cuando el plazo inicial del contrato supere los seis (6) meses), situación que deberá ser controlada por la interventoría.</w:t>
            </w:r>
          </w:p>
        </w:tc>
      </w:tr>
      <w:tr w14:paraId="1474E8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98" w:type="dxa"/>
            <w:shd w:val="clear" w:color="auto" w:fill="auto"/>
            <w:vAlign w:val="center"/>
          </w:tcPr>
          <w:p w14:paraId="4DD972F6">
            <w:pPr>
              <w:rPr>
                <w:rFonts w:hint="default" w:ascii="Arial" w:hAnsi="Arial" w:cs="Arial"/>
                <w:b/>
                <w:color w:val="auto"/>
                <w:sz w:val="24"/>
                <w:szCs w:val="24"/>
              </w:rPr>
            </w:pPr>
            <w:r>
              <w:rPr>
                <w:rFonts w:hint="default" w:ascii="Arial" w:hAnsi="Arial" w:cs="Arial"/>
                <w:b/>
                <w:color w:val="auto"/>
                <w:sz w:val="24"/>
                <w:szCs w:val="24"/>
              </w:rPr>
              <w:t>Análisis del valor estimado:</w:t>
            </w:r>
          </w:p>
        </w:tc>
        <w:tc>
          <w:tcPr>
            <w:tcW w:w="7258" w:type="dxa"/>
            <w:gridSpan w:val="4"/>
            <w:shd w:val="clear" w:color="auto" w:fill="auto"/>
            <w:vAlign w:val="center"/>
          </w:tcPr>
          <w:p w14:paraId="138917AD">
            <w:pPr>
              <w:tabs>
                <w:tab w:val="left" w:pos="426"/>
              </w:tabs>
              <w:spacing w:after="0" w:line="240" w:lineRule="auto"/>
              <w:jc w:val="both"/>
              <w:rPr>
                <w:rFonts w:hint="default" w:ascii="Arial" w:hAnsi="Arial" w:cs="Arial"/>
                <w:color w:val="auto"/>
                <w:sz w:val="24"/>
                <w:szCs w:val="24"/>
                <w:highlight w:val="lightGray"/>
              </w:rPr>
            </w:pPr>
            <w:r>
              <w:rPr>
                <w:rFonts w:hint="default" w:ascii="Arial" w:hAnsi="Arial" w:cs="Arial"/>
                <w:i/>
                <w:color w:val="auto"/>
                <w:sz w:val="24"/>
                <w:szCs w:val="24"/>
                <w:highlight w:val="lightGray"/>
              </w:rPr>
              <w:t>Elegir uno de los siguientes párrafos sobre el análisis del valor estimado según lo que aplique y dependiendo del objeto y el alcance contractual  (eliminar el que no corresponda):</w:t>
            </w:r>
            <w:r>
              <w:rPr>
                <w:rFonts w:hint="default" w:ascii="Arial" w:hAnsi="Arial" w:cs="Arial"/>
                <w:b/>
                <w:i/>
                <w:color w:val="auto"/>
                <w:sz w:val="24"/>
                <w:szCs w:val="24"/>
                <w:highlight w:val="lightGray"/>
              </w:rPr>
              <w:t xml:space="preserve"> Eliminar este texto al tener el Estudio Previo final.</w:t>
            </w:r>
          </w:p>
          <w:p w14:paraId="477CA314">
            <w:pPr>
              <w:pStyle w:val="22"/>
              <w:spacing w:line="276" w:lineRule="auto"/>
              <w:jc w:val="both"/>
              <w:rPr>
                <w:rFonts w:hint="default" w:ascii="Arial" w:hAnsi="Arial" w:cs="Arial"/>
                <w:i/>
                <w:iCs/>
                <w:color w:val="auto"/>
                <w:sz w:val="22"/>
                <w:szCs w:val="22"/>
                <w:highlight w:val="lightGray"/>
              </w:rPr>
            </w:pPr>
          </w:p>
          <w:p w14:paraId="7F95E6B9">
            <w:pPr>
              <w:pStyle w:val="22"/>
              <w:spacing w:line="276" w:lineRule="auto"/>
              <w:jc w:val="both"/>
              <w:rPr>
                <w:rFonts w:hint="default" w:ascii="Arial" w:hAnsi="Arial" w:cs="Arial"/>
                <w:i/>
                <w:iCs/>
                <w:color w:val="auto"/>
                <w:sz w:val="22"/>
                <w:szCs w:val="22"/>
                <w:highlight w:val="lightGray"/>
              </w:rPr>
            </w:pPr>
            <w:r>
              <w:rPr>
                <w:rFonts w:hint="default" w:ascii="Arial" w:hAnsi="Arial" w:cs="Arial"/>
                <w:i/>
                <w:iCs/>
                <w:color w:val="auto"/>
                <w:sz w:val="22"/>
                <w:szCs w:val="22"/>
                <w:highlight w:val="lightGray"/>
              </w:rPr>
              <w:t>Para los contratos de obra, suministro, interventoría, y funcionamiento se debe hacer el análisis con un cuadro comparativo de procesos similares y/o un estudio del mercado con cotizaciones.</w:t>
            </w:r>
          </w:p>
          <w:p w14:paraId="07DAE3F9">
            <w:pPr>
              <w:pStyle w:val="22"/>
              <w:spacing w:line="276" w:lineRule="auto"/>
              <w:jc w:val="both"/>
              <w:rPr>
                <w:rFonts w:hint="default" w:ascii="Arial" w:hAnsi="Arial" w:cs="Arial"/>
                <w:color w:val="auto"/>
                <w:sz w:val="22"/>
                <w:szCs w:val="22"/>
              </w:rPr>
            </w:pPr>
          </w:p>
          <w:p w14:paraId="60DEFB46">
            <w:pPr>
              <w:tabs>
                <w:tab w:val="left" w:pos="426"/>
              </w:tabs>
              <w:spacing w:after="0" w:line="240" w:lineRule="auto"/>
              <w:jc w:val="both"/>
              <w:rPr>
                <w:rFonts w:hint="default" w:ascii="Arial" w:hAnsi="Arial" w:cs="Arial"/>
                <w:b/>
                <w:bCs/>
                <w:i/>
                <w:color w:val="auto"/>
                <w:sz w:val="24"/>
                <w:szCs w:val="24"/>
                <w:highlight w:val="lightGray"/>
              </w:rPr>
            </w:pPr>
            <w:r>
              <w:rPr>
                <w:rFonts w:hint="default" w:ascii="Arial" w:hAnsi="Arial" w:eastAsia="Times New Roman" w:cs="Arial"/>
                <w:b/>
                <w:bCs/>
                <w:color w:val="auto"/>
                <w:highlight w:val="lightGray"/>
              </w:rPr>
              <w:t>(</w:t>
            </w:r>
            <w:r>
              <w:rPr>
                <w:rFonts w:hint="default" w:ascii="Arial" w:hAnsi="Arial" w:eastAsia="Times New Roman" w:cs="Arial"/>
                <w:b/>
                <w:bCs/>
                <w:color w:val="auto"/>
                <w:highlight w:val="lightGray"/>
              </w:rPr>
              <w:t xml:space="preserve">ANALISIS DEL VALOR N°1. </w:t>
            </w:r>
            <w:r>
              <w:rPr>
                <w:rFonts w:hint="default" w:ascii="Arial" w:hAnsi="Arial" w:cs="Arial"/>
                <w:b/>
                <w:bCs/>
                <w:i/>
                <w:color w:val="auto"/>
                <w:sz w:val="24"/>
                <w:szCs w:val="24"/>
                <w:highlight w:val="lightGray"/>
              </w:rPr>
              <w:t xml:space="preserve">Eliminar este texto al tener el Estudio Previo final.) </w:t>
            </w:r>
          </w:p>
          <w:p w14:paraId="05922BCE">
            <w:pPr>
              <w:tabs>
                <w:tab w:val="left" w:pos="426"/>
              </w:tabs>
              <w:spacing w:after="0" w:line="240" w:lineRule="auto"/>
              <w:jc w:val="both"/>
              <w:rPr>
                <w:rFonts w:hint="default" w:ascii="Arial" w:hAnsi="Arial" w:cs="Arial"/>
                <w:color w:val="auto"/>
                <w:sz w:val="24"/>
                <w:szCs w:val="24"/>
                <w:highlight w:val="lightGray"/>
              </w:rPr>
            </w:pPr>
          </w:p>
          <w:p w14:paraId="5068B5C6">
            <w:pPr>
              <w:spacing w:line="240" w:lineRule="auto"/>
              <w:jc w:val="both"/>
              <w:rPr>
                <w:rStyle w:val="25"/>
                <w:rFonts w:hint="default" w:ascii="Arial" w:hAnsi="Arial" w:eastAsia="Calibri" w:cs="Arial"/>
                <w:color w:val="auto"/>
                <w:highlight w:val="lightGray"/>
                <w:lang w:val="es-MX"/>
              </w:rPr>
            </w:pPr>
            <w:r>
              <w:rPr>
                <w:rFonts w:hint="default" w:ascii="Arial" w:hAnsi="Arial" w:eastAsia="Times New Roman" w:cs="Arial"/>
                <w:color w:val="auto"/>
                <w:highlight w:val="lightGray"/>
              </w:rPr>
              <w:t>Los</w:t>
            </w:r>
            <w:r>
              <w:rPr>
                <w:rStyle w:val="25"/>
                <w:rFonts w:hint="default" w:ascii="Arial" w:hAnsi="Arial" w:eastAsia="Calibri" w:cs="Arial"/>
                <w:color w:val="auto"/>
                <w:highlight w:val="lightGray"/>
                <w:lang w:val="es-MX"/>
              </w:rPr>
              <w:t xml:space="preserve"> valores unitarios de cada una de las actividades a realizar que ha</w:t>
            </w:r>
            <w:r>
              <w:rPr>
                <w:rStyle w:val="25"/>
                <w:rFonts w:hint="default" w:ascii="Arial" w:hAnsi="Arial" w:eastAsia="Calibri" w:cs="Arial"/>
                <w:color w:val="auto"/>
                <w:highlight w:val="lightGray"/>
                <w:lang w:val="es-MX"/>
              </w:rPr>
              <w:t>cen parte del presente contrato cuentan con la elaboración de los respectivos análisis de precios unitarios (APU) y de igual forma se tiene la referencia la base de presupuesto de la Empresa de Desarrollo Sostenible EDESO.</w:t>
            </w:r>
          </w:p>
          <w:p w14:paraId="5C124BDD">
            <w:pPr>
              <w:spacing w:line="240" w:lineRule="auto"/>
              <w:jc w:val="both"/>
              <w:rPr>
                <w:rStyle w:val="25"/>
                <w:rFonts w:hint="default" w:ascii="Arial" w:hAnsi="Arial" w:eastAsia="Calibri" w:cs="Arial"/>
                <w:color w:val="auto"/>
                <w:highlight w:val="lightGray"/>
                <w:lang w:val="es-MX"/>
              </w:rPr>
            </w:pPr>
            <w:r>
              <w:rPr>
                <w:rStyle w:val="25"/>
                <w:rFonts w:hint="default" w:ascii="Arial" w:hAnsi="Arial" w:eastAsia="Calibri" w:cs="Arial"/>
                <w:color w:val="auto"/>
                <w:highlight w:val="lightGray"/>
                <w:lang w:val="es-MX"/>
              </w:rPr>
              <w:t>Para calcular el valor del contrato, se realizó por la entidad un análisis en el sector contractual y económico para los contratos de señalización y demarcación de vías: se realizó una consulta a través del aplicativo de datos abiertos del portal web de Colombia Compra Eficiente, en el cual se consultó en el SECOP II, acorde con las actividades y objeto a ejecutar, y de acuerdo a la información arrojada, se estructuro el siguiente cuadro:</w:t>
            </w:r>
          </w:p>
          <w:tbl>
            <w:tblPr>
              <w:tblStyle w:val="6"/>
              <w:tblW w:w="6855" w:type="dxa"/>
              <w:jc w:val="center"/>
              <w:tblLayout w:type="autofit"/>
              <w:tblCellMar>
                <w:top w:w="0" w:type="dxa"/>
                <w:left w:w="70" w:type="dxa"/>
                <w:bottom w:w="0" w:type="dxa"/>
                <w:right w:w="70" w:type="dxa"/>
              </w:tblCellMar>
            </w:tblPr>
            <w:tblGrid>
              <w:gridCol w:w="1216"/>
              <w:gridCol w:w="871"/>
              <w:gridCol w:w="992"/>
              <w:gridCol w:w="993"/>
              <w:gridCol w:w="1559"/>
              <w:gridCol w:w="1582"/>
            </w:tblGrid>
            <w:tr w14:paraId="6AF0B556">
              <w:tblPrEx>
                <w:tblCellMar>
                  <w:top w:w="0" w:type="dxa"/>
                  <w:left w:w="70" w:type="dxa"/>
                  <w:bottom w:w="0" w:type="dxa"/>
                  <w:right w:w="70" w:type="dxa"/>
                </w:tblCellMar>
              </w:tblPrEx>
              <w:trPr>
                <w:trHeight w:val="286" w:hRule="atLeast"/>
                <w:jc w:val="center"/>
              </w:trPr>
              <w:tc>
                <w:tcPr>
                  <w:tcW w:w="853" w:type="dxa"/>
                  <w:tcBorders>
                    <w:top w:val="single" w:color="auto" w:sz="4" w:space="0"/>
                    <w:left w:val="single" w:color="auto" w:sz="4" w:space="0"/>
                    <w:bottom w:val="single" w:color="auto" w:sz="4" w:space="0"/>
                    <w:right w:val="single" w:color="auto" w:sz="4" w:space="0"/>
                  </w:tcBorders>
                  <w:noWrap/>
                  <w:vAlign w:val="center"/>
                </w:tcPr>
                <w:p w14:paraId="44F53C72">
                  <w:pPr>
                    <w:spacing w:after="0" w:line="240" w:lineRule="auto"/>
                    <w:jc w:val="center"/>
                    <w:rPr>
                      <w:rFonts w:hint="default" w:ascii="Arial" w:hAnsi="Arial" w:eastAsia="Times New Roman" w:cs="Arial"/>
                      <w:b/>
                      <w:bCs/>
                      <w:color w:val="auto"/>
                      <w:sz w:val="16"/>
                      <w:szCs w:val="16"/>
                    </w:rPr>
                  </w:pPr>
                  <w:r>
                    <w:rPr>
                      <w:rFonts w:hint="default" w:ascii="Arial" w:hAnsi="Arial" w:eastAsia="Times New Roman" w:cs="Arial"/>
                      <w:b/>
                      <w:bCs/>
                      <w:color w:val="auto"/>
                      <w:sz w:val="16"/>
                      <w:szCs w:val="16"/>
                      <w:lang w:eastAsia="es-CO"/>
                    </w:rPr>
                    <w:t>Departamento</w:t>
                  </w:r>
                </w:p>
              </w:tc>
              <w:tc>
                <w:tcPr>
                  <w:tcW w:w="871" w:type="dxa"/>
                  <w:tcBorders>
                    <w:top w:val="single" w:color="auto" w:sz="4" w:space="0"/>
                    <w:left w:val="nil"/>
                    <w:bottom w:val="single" w:color="auto" w:sz="4" w:space="0"/>
                    <w:right w:val="single" w:color="auto" w:sz="4" w:space="0"/>
                  </w:tcBorders>
                  <w:noWrap/>
                  <w:vAlign w:val="center"/>
                </w:tcPr>
                <w:p w14:paraId="0F1CAF1E">
                  <w:pPr>
                    <w:spacing w:after="0" w:line="240" w:lineRule="auto"/>
                    <w:jc w:val="center"/>
                    <w:rPr>
                      <w:rFonts w:hint="default" w:ascii="Arial" w:hAnsi="Arial" w:eastAsia="Times New Roman" w:cs="Arial"/>
                      <w:b/>
                      <w:bCs/>
                      <w:color w:val="auto"/>
                      <w:sz w:val="16"/>
                      <w:szCs w:val="16"/>
                      <w:lang w:eastAsia="es-CO"/>
                    </w:rPr>
                  </w:pPr>
                  <w:r>
                    <w:rPr>
                      <w:rFonts w:hint="default" w:ascii="Arial" w:hAnsi="Arial" w:eastAsia="Times New Roman" w:cs="Arial"/>
                      <w:b/>
                      <w:bCs/>
                      <w:color w:val="auto"/>
                      <w:sz w:val="16"/>
                      <w:szCs w:val="16"/>
                      <w:lang w:eastAsia="es-CO"/>
                    </w:rPr>
                    <w:t>Ciudad</w:t>
                  </w:r>
                </w:p>
              </w:tc>
              <w:tc>
                <w:tcPr>
                  <w:tcW w:w="992" w:type="dxa"/>
                  <w:tcBorders>
                    <w:top w:val="single" w:color="auto" w:sz="4" w:space="0"/>
                    <w:left w:val="nil"/>
                    <w:bottom w:val="single" w:color="auto" w:sz="4" w:space="0"/>
                    <w:right w:val="single" w:color="auto" w:sz="4" w:space="0"/>
                  </w:tcBorders>
                  <w:noWrap/>
                  <w:vAlign w:val="center"/>
                </w:tcPr>
                <w:p w14:paraId="5A76D33C">
                  <w:pPr>
                    <w:spacing w:after="0" w:line="240" w:lineRule="auto"/>
                    <w:jc w:val="center"/>
                    <w:rPr>
                      <w:rFonts w:hint="default" w:ascii="Arial" w:hAnsi="Arial" w:eastAsia="Times New Roman" w:cs="Arial"/>
                      <w:b/>
                      <w:bCs/>
                      <w:color w:val="auto"/>
                      <w:sz w:val="16"/>
                      <w:szCs w:val="16"/>
                      <w:lang w:eastAsia="es-CO"/>
                    </w:rPr>
                  </w:pPr>
                  <w:r>
                    <w:rPr>
                      <w:rFonts w:hint="default" w:ascii="Arial" w:hAnsi="Arial" w:eastAsia="Times New Roman" w:cs="Arial"/>
                      <w:b/>
                      <w:bCs/>
                      <w:color w:val="auto"/>
                      <w:sz w:val="16"/>
                      <w:szCs w:val="16"/>
                      <w:lang w:eastAsia="es-CO"/>
                    </w:rPr>
                    <w:t>Fecha de Inicio del Contrato</w:t>
                  </w:r>
                </w:p>
              </w:tc>
              <w:tc>
                <w:tcPr>
                  <w:tcW w:w="993" w:type="dxa"/>
                  <w:tcBorders>
                    <w:top w:val="single" w:color="auto" w:sz="4" w:space="0"/>
                    <w:left w:val="nil"/>
                    <w:bottom w:val="single" w:color="auto" w:sz="4" w:space="0"/>
                    <w:right w:val="single" w:color="auto" w:sz="4" w:space="0"/>
                  </w:tcBorders>
                  <w:noWrap/>
                  <w:vAlign w:val="center"/>
                </w:tcPr>
                <w:p w14:paraId="1B928DA0">
                  <w:pPr>
                    <w:spacing w:after="0" w:line="240" w:lineRule="auto"/>
                    <w:jc w:val="center"/>
                    <w:rPr>
                      <w:rFonts w:hint="default" w:ascii="Arial" w:hAnsi="Arial" w:eastAsia="Times New Roman" w:cs="Arial"/>
                      <w:b/>
                      <w:bCs/>
                      <w:color w:val="auto"/>
                      <w:sz w:val="16"/>
                      <w:szCs w:val="16"/>
                      <w:lang w:eastAsia="es-CO"/>
                    </w:rPr>
                  </w:pPr>
                  <w:r>
                    <w:rPr>
                      <w:rFonts w:hint="default" w:ascii="Arial" w:hAnsi="Arial" w:eastAsia="Times New Roman" w:cs="Arial"/>
                      <w:b/>
                      <w:bCs/>
                      <w:color w:val="auto"/>
                      <w:sz w:val="16"/>
                      <w:szCs w:val="16"/>
                      <w:lang w:eastAsia="es-CO"/>
                    </w:rPr>
                    <w:t>Fecha de Fin del Contrato</w:t>
                  </w:r>
                </w:p>
              </w:tc>
              <w:tc>
                <w:tcPr>
                  <w:tcW w:w="1559" w:type="dxa"/>
                  <w:tcBorders>
                    <w:top w:val="single" w:color="auto" w:sz="4" w:space="0"/>
                    <w:left w:val="nil"/>
                    <w:bottom w:val="single" w:color="auto" w:sz="4" w:space="0"/>
                    <w:right w:val="single" w:color="auto" w:sz="4" w:space="0"/>
                  </w:tcBorders>
                  <w:noWrap/>
                  <w:vAlign w:val="center"/>
                </w:tcPr>
                <w:p w14:paraId="604FEB05">
                  <w:pPr>
                    <w:spacing w:after="0" w:line="240" w:lineRule="auto"/>
                    <w:jc w:val="center"/>
                    <w:rPr>
                      <w:rFonts w:hint="default" w:ascii="Arial" w:hAnsi="Arial" w:eastAsia="Times New Roman" w:cs="Arial"/>
                      <w:b/>
                      <w:bCs/>
                      <w:color w:val="auto"/>
                      <w:sz w:val="16"/>
                      <w:szCs w:val="16"/>
                      <w:lang w:eastAsia="es-CO"/>
                    </w:rPr>
                  </w:pPr>
                  <w:r>
                    <w:rPr>
                      <w:rFonts w:hint="default" w:ascii="Arial" w:hAnsi="Arial" w:eastAsia="Times New Roman" w:cs="Arial"/>
                      <w:b/>
                      <w:bCs/>
                      <w:color w:val="auto"/>
                      <w:sz w:val="16"/>
                      <w:szCs w:val="16"/>
                      <w:lang w:eastAsia="es-CO"/>
                    </w:rPr>
                    <w:t>Valor del Contrato</w:t>
                  </w:r>
                </w:p>
              </w:tc>
              <w:tc>
                <w:tcPr>
                  <w:tcW w:w="1582" w:type="dxa"/>
                  <w:tcBorders>
                    <w:top w:val="single" w:color="auto" w:sz="4" w:space="0"/>
                    <w:left w:val="nil"/>
                    <w:bottom w:val="single" w:color="auto" w:sz="4" w:space="0"/>
                    <w:right w:val="single" w:color="auto" w:sz="4" w:space="0"/>
                  </w:tcBorders>
                  <w:noWrap/>
                  <w:vAlign w:val="center"/>
                </w:tcPr>
                <w:p w14:paraId="74F80BFC">
                  <w:pPr>
                    <w:spacing w:after="0" w:line="240" w:lineRule="auto"/>
                    <w:jc w:val="center"/>
                    <w:rPr>
                      <w:rFonts w:hint="default" w:ascii="Arial" w:hAnsi="Arial" w:eastAsia="Times New Roman" w:cs="Arial"/>
                      <w:b/>
                      <w:bCs/>
                      <w:color w:val="auto"/>
                      <w:sz w:val="16"/>
                      <w:szCs w:val="16"/>
                      <w:lang w:eastAsia="es-CO"/>
                    </w:rPr>
                  </w:pPr>
                  <w:r>
                    <w:rPr>
                      <w:rFonts w:hint="default" w:ascii="Arial" w:hAnsi="Arial" w:eastAsia="Times New Roman" w:cs="Arial"/>
                      <w:b/>
                      <w:bCs/>
                      <w:color w:val="auto"/>
                      <w:sz w:val="16"/>
                      <w:szCs w:val="16"/>
                      <w:lang w:eastAsia="es-CO"/>
                    </w:rPr>
                    <w:t>Objeto del Contrato</w:t>
                  </w:r>
                </w:p>
              </w:tc>
            </w:tr>
            <w:tr w14:paraId="5ED2613B">
              <w:tblPrEx>
                <w:tblCellMar>
                  <w:top w:w="0" w:type="dxa"/>
                  <w:left w:w="70" w:type="dxa"/>
                  <w:bottom w:w="0" w:type="dxa"/>
                  <w:right w:w="70" w:type="dxa"/>
                </w:tblCellMar>
              </w:tblPrEx>
              <w:trPr>
                <w:trHeight w:val="872" w:hRule="atLeast"/>
                <w:jc w:val="center"/>
              </w:trPr>
              <w:tc>
                <w:tcPr>
                  <w:tcW w:w="853" w:type="dxa"/>
                  <w:tcBorders>
                    <w:top w:val="nil"/>
                    <w:left w:val="single" w:color="auto" w:sz="4" w:space="0"/>
                    <w:bottom w:val="single" w:color="auto" w:sz="4" w:space="0"/>
                    <w:right w:val="single" w:color="auto" w:sz="4" w:space="0"/>
                  </w:tcBorders>
                  <w:vAlign w:val="center"/>
                </w:tcPr>
                <w:p w14:paraId="2F698893">
                  <w:pPr>
                    <w:spacing w:after="0" w:line="240" w:lineRule="auto"/>
                    <w:jc w:val="center"/>
                    <w:rPr>
                      <w:rFonts w:hint="default" w:ascii="Arial" w:hAnsi="Arial" w:eastAsia="Times New Roman" w:cs="Arial"/>
                      <w:color w:val="auto"/>
                      <w:sz w:val="16"/>
                      <w:szCs w:val="16"/>
                      <w:highlight w:val="lightGray"/>
                      <w:lang w:eastAsia="es-CO"/>
                    </w:rPr>
                  </w:pPr>
                  <w:r>
                    <w:rPr>
                      <w:rFonts w:hint="default" w:ascii="Arial" w:hAnsi="Arial" w:eastAsia="Times New Roman" w:cs="Arial"/>
                      <w:color w:val="auto"/>
                      <w:sz w:val="16"/>
                      <w:szCs w:val="16"/>
                      <w:highlight w:val="lightGray"/>
                      <w:lang w:eastAsia="es-CO"/>
                    </w:rPr>
                    <w:t>xxxx</w:t>
                  </w:r>
                </w:p>
              </w:tc>
              <w:tc>
                <w:tcPr>
                  <w:tcW w:w="871" w:type="dxa"/>
                  <w:tcBorders>
                    <w:top w:val="nil"/>
                    <w:left w:val="nil"/>
                    <w:bottom w:val="single" w:color="auto" w:sz="4" w:space="0"/>
                    <w:right w:val="single" w:color="auto" w:sz="4" w:space="0"/>
                  </w:tcBorders>
                  <w:vAlign w:val="center"/>
                </w:tcPr>
                <w:p w14:paraId="7EA92B44">
                  <w:pPr>
                    <w:spacing w:after="0" w:line="240" w:lineRule="auto"/>
                    <w:jc w:val="center"/>
                    <w:rPr>
                      <w:rFonts w:hint="default" w:ascii="Arial" w:hAnsi="Arial" w:eastAsia="Times New Roman" w:cs="Arial"/>
                      <w:color w:val="auto"/>
                      <w:sz w:val="16"/>
                      <w:szCs w:val="16"/>
                      <w:highlight w:val="green"/>
                      <w:lang w:eastAsia="es-CO"/>
                    </w:rPr>
                  </w:pPr>
                </w:p>
              </w:tc>
              <w:tc>
                <w:tcPr>
                  <w:tcW w:w="992" w:type="dxa"/>
                  <w:tcBorders>
                    <w:top w:val="nil"/>
                    <w:left w:val="nil"/>
                    <w:bottom w:val="single" w:color="auto" w:sz="4" w:space="0"/>
                    <w:right w:val="single" w:color="auto" w:sz="4" w:space="0"/>
                  </w:tcBorders>
                  <w:vAlign w:val="center"/>
                </w:tcPr>
                <w:p w14:paraId="3AEDD4ED">
                  <w:pPr>
                    <w:spacing w:after="0" w:line="240" w:lineRule="auto"/>
                    <w:jc w:val="center"/>
                    <w:rPr>
                      <w:rFonts w:hint="default" w:ascii="Arial" w:hAnsi="Arial" w:eastAsia="Times New Roman" w:cs="Arial"/>
                      <w:color w:val="auto"/>
                      <w:sz w:val="16"/>
                      <w:szCs w:val="16"/>
                      <w:highlight w:val="green"/>
                      <w:lang w:eastAsia="es-CO"/>
                    </w:rPr>
                  </w:pPr>
                </w:p>
              </w:tc>
              <w:tc>
                <w:tcPr>
                  <w:tcW w:w="993" w:type="dxa"/>
                  <w:tcBorders>
                    <w:top w:val="nil"/>
                    <w:left w:val="nil"/>
                    <w:bottom w:val="single" w:color="auto" w:sz="4" w:space="0"/>
                    <w:right w:val="single" w:color="auto" w:sz="4" w:space="0"/>
                  </w:tcBorders>
                  <w:vAlign w:val="center"/>
                </w:tcPr>
                <w:p w14:paraId="510E6070">
                  <w:pPr>
                    <w:spacing w:after="0" w:line="240" w:lineRule="auto"/>
                    <w:jc w:val="center"/>
                    <w:rPr>
                      <w:rFonts w:hint="default" w:ascii="Arial" w:hAnsi="Arial" w:eastAsia="Times New Roman" w:cs="Arial"/>
                      <w:color w:val="auto"/>
                      <w:sz w:val="16"/>
                      <w:szCs w:val="16"/>
                      <w:highlight w:val="green"/>
                      <w:lang w:eastAsia="es-CO"/>
                    </w:rPr>
                  </w:pPr>
                </w:p>
              </w:tc>
              <w:tc>
                <w:tcPr>
                  <w:tcW w:w="1559" w:type="dxa"/>
                  <w:tcBorders>
                    <w:top w:val="nil"/>
                    <w:left w:val="nil"/>
                    <w:bottom w:val="single" w:color="auto" w:sz="4" w:space="0"/>
                    <w:right w:val="single" w:color="auto" w:sz="4" w:space="0"/>
                  </w:tcBorders>
                  <w:vAlign w:val="center"/>
                </w:tcPr>
                <w:p w14:paraId="2F968872">
                  <w:pPr>
                    <w:spacing w:after="0" w:line="240" w:lineRule="auto"/>
                    <w:jc w:val="center"/>
                    <w:rPr>
                      <w:rFonts w:hint="default" w:ascii="Arial" w:hAnsi="Arial" w:eastAsia="Times New Roman" w:cs="Arial"/>
                      <w:color w:val="auto"/>
                      <w:sz w:val="16"/>
                      <w:szCs w:val="16"/>
                      <w:highlight w:val="green"/>
                      <w:lang w:eastAsia="es-CO"/>
                    </w:rPr>
                  </w:pPr>
                </w:p>
              </w:tc>
              <w:tc>
                <w:tcPr>
                  <w:tcW w:w="1582" w:type="dxa"/>
                  <w:tcBorders>
                    <w:top w:val="nil"/>
                    <w:left w:val="nil"/>
                    <w:bottom w:val="single" w:color="auto" w:sz="4" w:space="0"/>
                    <w:right w:val="single" w:color="auto" w:sz="4" w:space="0"/>
                  </w:tcBorders>
                  <w:vAlign w:val="center"/>
                </w:tcPr>
                <w:p w14:paraId="3CFD5C80">
                  <w:pPr>
                    <w:spacing w:after="0" w:line="240" w:lineRule="auto"/>
                    <w:jc w:val="center"/>
                    <w:rPr>
                      <w:rFonts w:hint="default" w:ascii="Arial" w:hAnsi="Arial" w:eastAsia="Times New Roman" w:cs="Arial"/>
                      <w:color w:val="auto"/>
                      <w:sz w:val="16"/>
                      <w:szCs w:val="16"/>
                      <w:highlight w:val="green"/>
                      <w:lang w:eastAsia="es-CO"/>
                    </w:rPr>
                  </w:pPr>
                </w:p>
              </w:tc>
            </w:tr>
            <w:tr w14:paraId="69003205">
              <w:tblPrEx>
                <w:tblCellMar>
                  <w:top w:w="0" w:type="dxa"/>
                  <w:left w:w="70" w:type="dxa"/>
                  <w:bottom w:w="0" w:type="dxa"/>
                  <w:right w:w="70" w:type="dxa"/>
                </w:tblCellMar>
              </w:tblPrEx>
              <w:trPr>
                <w:trHeight w:val="1516" w:hRule="atLeast"/>
                <w:jc w:val="center"/>
              </w:trPr>
              <w:tc>
                <w:tcPr>
                  <w:tcW w:w="853" w:type="dxa"/>
                  <w:tcBorders>
                    <w:top w:val="nil"/>
                    <w:left w:val="single" w:color="auto" w:sz="4" w:space="0"/>
                    <w:bottom w:val="single" w:color="auto" w:sz="4" w:space="0"/>
                    <w:right w:val="single" w:color="auto" w:sz="4" w:space="0"/>
                  </w:tcBorders>
                  <w:vAlign w:val="center"/>
                </w:tcPr>
                <w:p w14:paraId="47E90041">
                  <w:pPr>
                    <w:spacing w:after="0" w:line="240" w:lineRule="auto"/>
                    <w:jc w:val="center"/>
                    <w:rPr>
                      <w:rFonts w:hint="default" w:ascii="Arial" w:hAnsi="Arial" w:eastAsia="Times New Roman" w:cs="Arial"/>
                      <w:color w:val="auto"/>
                      <w:sz w:val="16"/>
                      <w:szCs w:val="16"/>
                      <w:highlight w:val="lightGray"/>
                      <w:lang w:eastAsia="es-CO"/>
                    </w:rPr>
                  </w:pPr>
                  <w:r>
                    <w:rPr>
                      <w:rFonts w:hint="default" w:ascii="Arial" w:hAnsi="Arial" w:eastAsia="Times New Roman" w:cs="Arial"/>
                      <w:color w:val="auto"/>
                      <w:sz w:val="16"/>
                      <w:szCs w:val="16"/>
                      <w:highlight w:val="lightGray"/>
                      <w:lang w:eastAsia="es-CO"/>
                    </w:rPr>
                    <w:t>xxxxx</w:t>
                  </w:r>
                </w:p>
              </w:tc>
              <w:tc>
                <w:tcPr>
                  <w:tcW w:w="871" w:type="dxa"/>
                  <w:tcBorders>
                    <w:top w:val="nil"/>
                    <w:left w:val="nil"/>
                    <w:bottom w:val="single" w:color="auto" w:sz="4" w:space="0"/>
                    <w:right w:val="single" w:color="auto" w:sz="4" w:space="0"/>
                  </w:tcBorders>
                  <w:vAlign w:val="center"/>
                </w:tcPr>
                <w:p w14:paraId="50BBA610">
                  <w:pPr>
                    <w:spacing w:after="0" w:line="240" w:lineRule="auto"/>
                    <w:jc w:val="center"/>
                    <w:rPr>
                      <w:rFonts w:hint="default" w:ascii="Arial" w:hAnsi="Arial" w:eastAsia="Times New Roman" w:cs="Arial"/>
                      <w:color w:val="auto"/>
                      <w:sz w:val="16"/>
                      <w:szCs w:val="16"/>
                      <w:highlight w:val="green"/>
                      <w:lang w:eastAsia="es-CO"/>
                    </w:rPr>
                  </w:pPr>
                </w:p>
              </w:tc>
              <w:tc>
                <w:tcPr>
                  <w:tcW w:w="992" w:type="dxa"/>
                  <w:tcBorders>
                    <w:top w:val="nil"/>
                    <w:left w:val="nil"/>
                    <w:bottom w:val="single" w:color="auto" w:sz="4" w:space="0"/>
                    <w:right w:val="single" w:color="auto" w:sz="4" w:space="0"/>
                  </w:tcBorders>
                  <w:vAlign w:val="center"/>
                </w:tcPr>
                <w:p w14:paraId="49DE9598">
                  <w:pPr>
                    <w:spacing w:after="0" w:line="240" w:lineRule="auto"/>
                    <w:jc w:val="center"/>
                    <w:rPr>
                      <w:rFonts w:hint="default" w:ascii="Arial" w:hAnsi="Arial" w:eastAsia="Times New Roman" w:cs="Arial"/>
                      <w:color w:val="auto"/>
                      <w:sz w:val="16"/>
                      <w:szCs w:val="16"/>
                      <w:highlight w:val="green"/>
                      <w:lang w:eastAsia="es-CO"/>
                    </w:rPr>
                  </w:pPr>
                </w:p>
              </w:tc>
              <w:tc>
                <w:tcPr>
                  <w:tcW w:w="993" w:type="dxa"/>
                  <w:tcBorders>
                    <w:top w:val="nil"/>
                    <w:left w:val="nil"/>
                    <w:bottom w:val="single" w:color="auto" w:sz="4" w:space="0"/>
                    <w:right w:val="single" w:color="auto" w:sz="4" w:space="0"/>
                  </w:tcBorders>
                  <w:vAlign w:val="center"/>
                </w:tcPr>
                <w:p w14:paraId="7B1DC3A1">
                  <w:pPr>
                    <w:spacing w:after="0" w:line="240" w:lineRule="auto"/>
                    <w:jc w:val="center"/>
                    <w:rPr>
                      <w:rFonts w:hint="default" w:ascii="Arial" w:hAnsi="Arial" w:eastAsia="Times New Roman" w:cs="Arial"/>
                      <w:color w:val="auto"/>
                      <w:sz w:val="16"/>
                      <w:szCs w:val="16"/>
                      <w:highlight w:val="green"/>
                      <w:lang w:eastAsia="es-CO"/>
                    </w:rPr>
                  </w:pPr>
                </w:p>
              </w:tc>
              <w:tc>
                <w:tcPr>
                  <w:tcW w:w="1559" w:type="dxa"/>
                  <w:tcBorders>
                    <w:top w:val="nil"/>
                    <w:left w:val="nil"/>
                    <w:bottom w:val="single" w:color="auto" w:sz="4" w:space="0"/>
                    <w:right w:val="single" w:color="auto" w:sz="4" w:space="0"/>
                  </w:tcBorders>
                  <w:vAlign w:val="center"/>
                </w:tcPr>
                <w:p w14:paraId="3FE6E868">
                  <w:pPr>
                    <w:spacing w:after="0" w:line="240" w:lineRule="auto"/>
                    <w:jc w:val="center"/>
                    <w:rPr>
                      <w:rFonts w:hint="default" w:ascii="Arial" w:hAnsi="Arial" w:eastAsia="Times New Roman" w:cs="Arial"/>
                      <w:color w:val="auto"/>
                      <w:sz w:val="16"/>
                      <w:szCs w:val="16"/>
                      <w:highlight w:val="green"/>
                      <w:lang w:eastAsia="es-CO"/>
                    </w:rPr>
                  </w:pPr>
                </w:p>
              </w:tc>
              <w:tc>
                <w:tcPr>
                  <w:tcW w:w="1582" w:type="dxa"/>
                  <w:tcBorders>
                    <w:top w:val="nil"/>
                    <w:left w:val="nil"/>
                    <w:bottom w:val="single" w:color="auto" w:sz="4" w:space="0"/>
                    <w:right w:val="single" w:color="auto" w:sz="4" w:space="0"/>
                  </w:tcBorders>
                  <w:vAlign w:val="center"/>
                </w:tcPr>
                <w:p w14:paraId="186EAD6F">
                  <w:pPr>
                    <w:spacing w:after="0" w:line="240" w:lineRule="auto"/>
                    <w:jc w:val="center"/>
                    <w:rPr>
                      <w:rFonts w:hint="default" w:ascii="Arial" w:hAnsi="Arial" w:eastAsia="Times New Roman" w:cs="Arial"/>
                      <w:color w:val="auto"/>
                      <w:sz w:val="16"/>
                      <w:szCs w:val="16"/>
                      <w:highlight w:val="green"/>
                      <w:lang w:eastAsia="es-CO"/>
                    </w:rPr>
                  </w:pPr>
                </w:p>
              </w:tc>
            </w:tr>
            <w:tr w14:paraId="5C875E61">
              <w:tblPrEx>
                <w:tblCellMar>
                  <w:top w:w="0" w:type="dxa"/>
                  <w:left w:w="70" w:type="dxa"/>
                  <w:bottom w:w="0" w:type="dxa"/>
                  <w:right w:w="70" w:type="dxa"/>
                </w:tblCellMar>
              </w:tblPrEx>
              <w:trPr>
                <w:trHeight w:val="872" w:hRule="atLeast"/>
                <w:jc w:val="center"/>
              </w:trPr>
              <w:tc>
                <w:tcPr>
                  <w:tcW w:w="853" w:type="dxa"/>
                  <w:tcBorders>
                    <w:top w:val="nil"/>
                    <w:left w:val="single" w:color="auto" w:sz="4" w:space="0"/>
                    <w:bottom w:val="single" w:color="auto" w:sz="4" w:space="0"/>
                    <w:right w:val="single" w:color="auto" w:sz="4" w:space="0"/>
                  </w:tcBorders>
                  <w:vAlign w:val="center"/>
                </w:tcPr>
                <w:p w14:paraId="478BDA95">
                  <w:pPr>
                    <w:spacing w:after="0" w:line="240" w:lineRule="auto"/>
                    <w:jc w:val="center"/>
                    <w:rPr>
                      <w:rFonts w:hint="default" w:ascii="Arial" w:hAnsi="Arial" w:eastAsia="Times New Roman" w:cs="Arial"/>
                      <w:color w:val="auto"/>
                      <w:sz w:val="16"/>
                      <w:szCs w:val="16"/>
                      <w:highlight w:val="lightGray"/>
                      <w:lang w:eastAsia="es-CO"/>
                    </w:rPr>
                  </w:pPr>
                  <w:r>
                    <w:rPr>
                      <w:rFonts w:hint="default" w:ascii="Arial" w:hAnsi="Arial" w:eastAsia="Times New Roman" w:cs="Arial"/>
                      <w:color w:val="auto"/>
                      <w:sz w:val="16"/>
                      <w:szCs w:val="16"/>
                      <w:highlight w:val="lightGray"/>
                      <w:lang w:eastAsia="es-CO"/>
                    </w:rPr>
                    <w:t>xxxx</w:t>
                  </w:r>
                </w:p>
              </w:tc>
              <w:tc>
                <w:tcPr>
                  <w:tcW w:w="871" w:type="dxa"/>
                  <w:tcBorders>
                    <w:top w:val="nil"/>
                    <w:left w:val="nil"/>
                    <w:bottom w:val="single" w:color="auto" w:sz="4" w:space="0"/>
                    <w:right w:val="single" w:color="auto" w:sz="4" w:space="0"/>
                  </w:tcBorders>
                  <w:vAlign w:val="center"/>
                </w:tcPr>
                <w:p w14:paraId="5B4D6E21">
                  <w:pPr>
                    <w:spacing w:after="0" w:line="240" w:lineRule="auto"/>
                    <w:jc w:val="center"/>
                    <w:rPr>
                      <w:rFonts w:hint="default" w:ascii="Arial" w:hAnsi="Arial" w:eastAsia="Times New Roman" w:cs="Arial"/>
                      <w:color w:val="auto"/>
                      <w:sz w:val="16"/>
                      <w:szCs w:val="16"/>
                      <w:highlight w:val="green"/>
                      <w:lang w:eastAsia="es-CO"/>
                    </w:rPr>
                  </w:pPr>
                </w:p>
              </w:tc>
              <w:tc>
                <w:tcPr>
                  <w:tcW w:w="992" w:type="dxa"/>
                  <w:tcBorders>
                    <w:top w:val="nil"/>
                    <w:left w:val="nil"/>
                    <w:bottom w:val="single" w:color="auto" w:sz="4" w:space="0"/>
                    <w:right w:val="single" w:color="auto" w:sz="4" w:space="0"/>
                  </w:tcBorders>
                  <w:vAlign w:val="center"/>
                </w:tcPr>
                <w:p w14:paraId="4486C653">
                  <w:pPr>
                    <w:spacing w:after="0" w:line="240" w:lineRule="auto"/>
                    <w:jc w:val="center"/>
                    <w:rPr>
                      <w:rFonts w:hint="default" w:ascii="Arial" w:hAnsi="Arial" w:eastAsia="Times New Roman" w:cs="Arial"/>
                      <w:color w:val="auto"/>
                      <w:sz w:val="16"/>
                      <w:szCs w:val="16"/>
                      <w:highlight w:val="green"/>
                      <w:lang w:eastAsia="es-CO"/>
                    </w:rPr>
                  </w:pPr>
                </w:p>
              </w:tc>
              <w:tc>
                <w:tcPr>
                  <w:tcW w:w="993" w:type="dxa"/>
                  <w:tcBorders>
                    <w:top w:val="nil"/>
                    <w:left w:val="nil"/>
                    <w:bottom w:val="single" w:color="auto" w:sz="4" w:space="0"/>
                    <w:right w:val="single" w:color="auto" w:sz="4" w:space="0"/>
                  </w:tcBorders>
                  <w:vAlign w:val="center"/>
                </w:tcPr>
                <w:p w14:paraId="01732BEF">
                  <w:pPr>
                    <w:spacing w:after="0" w:line="240" w:lineRule="auto"/>
                    <w:jc w:val="center"/>
                    <w:rPr>
                      <w:rFonts w:hint="default" w:ascii="Arial" w:hAnsi="Arial" w:eastAsia="Times New Roman" w:cs="Arial"/>
                      <w:color w:val="auto"/>
                      <w:sz w:val="16"/>
                      <w:szCs w:val="16"/>
                      <w:highlight w:val="green"/>
                      <w:lang w:eastAsia="es-CO"/>
                    </w:rPr>
                  </w:pPr>
                </w:p>
              </w:tc>
              <w:tc>
                <w:tcPr>
                  <w:tcW w:w="1559" w:type="dxa"/>
                  <w:tcBorders>
                    <w:top w:val="nil"/>
                    <w:left w:val="nil"/>
                    <w:bottom w:val="single" w:color="auto" w:sz="4" w:space="0"/>
                    <w:right w:val="single" w:color="auto" w:sz="4" w:space="0"/>
                  </w:tcBorders>
                  <w:vAlign w:val="center"/>
                </w:tcPr>
                <w:p w14:paraId="3A6911C4">
                  <w:pPr>
                    <w:spacing w:after="0" w:line="240" w:lineRule="auto"/>
                    <w:jc w:val="center"/>
                    <w:rPr>
                      <w:rFonts w:hint="default" w:ascii="Arial" w:hAnsi="Arial" w:eastAsia="Times New Roman" w:cs="Arial"/>
                      <w:color w:val="auto"/>
                      <w:sz w:val="16"/>
                      <w:szCs w:val="16"/>
                      <w:highlight w:val="green"/>
                      <w:lang w:eastAsia="es-CO"/>
                    </w:rPr>
                  </w:pPr>
                </w:p>
              </w:tc>
              <w:tc>
                <w:tcPr>
                  <w:tcW w:w="1582" w:type="dxa"/>
                  <w:tcBorders>
                    <w:top w:val="nil"/>
                    <w:left w:val="nil"/>
                    <w:bottom w:val="single" w:color="auto" w:sz="4" w:space="0"/>
                    <w:right w:val="single" w:color="auto" w:sz="4" w:space="0"/>
                  </w:tcBorders>
                  <w:vAlign w:val="center"/>
                </w:tcPr>
                <w:p w14:paraId="6BDB70E8">
                  <w:pPr>
                    <w:spacing w:after="0" w:line="240" w:lineRule="auto"/>
                    <w:jc w:val="center"/>
                    <w:rPr>
                      <w:rFonts w:hint="default" w:ascii="Arial" w:hAnsi="Arial" w:eastAsia="Times New Roman" w:cs="Arial"/>
                      <w:color w:val="auto"/>
                      <w:sz w:val="16"/>
                      <w:szCs w:val="16"/>
                      <w:highlight w:val="green"/>
                      <w:lang w:eastAsia="es-CO"/>
                    </w:rPr>
                  </w:pPr>
                </w:p>
              </w:tc>
            </w:tr>
            <w:tr w14:paraId="58F19B22">
              <w:tblPrEx>
                <w:tblCellMar>
                  <w:top w:w="0" w:type="dxa"/>
                  <w:left w:w="70" w:type="dxa"/>
                  <w:bottom w:w="0" w:type="dxa"/>
                  <w:right w:w="70" w:type="dxa"/>
                </w:tblCellMar>
              </w:tblPrEx>
              <w:trPr>
                <w:trHeight w:val="1087" w:hRule="atLeast"/>
                <w:jc w:val="center"/>
              </w:trPr>
              <w:tc>
                <w:tcPr>
                  <w:tcW w:w="853" w:type="dxa"/>
                  <w:tcBorders>
                    <w:top w:val="nil"/>
                    <w:left w:val="single" w:color="auto" w:sz="4" w:space="0"/>
                    <w:bottom w:val="single" w:color="auto" w:sz="4" w:space="0"/>
                    <w:right w:val="single" w:color="auto" w:sz="4" w:space="0"/>
                  </w:tcBorders>
                  <w:vAlign w:val="center"/>
                </w:tcPr>
                <w:p w14:paraId="503C90DF">
                  <w:pPr>
                    <w:spacing w:after="0" w:line="240" w:lineRule="auto"/>
                    <w:jc w:val="center"/>
                    <w:rPr>
                      <w:rFonts w:hint="default" w:ascii="Arial" w:hAnsi="Arial" w:eastAsia="Times New Roman" w:cs="Arial"/>
                      <w:color w:val="auto"/>
                      <w:sz w:val="16"/>
                      <w:szCs w:val="16"/>
                      <w:highlight w:val="lightGray"/>
                      <w:lang w:eastAsia="es-CO"/>
                    </w:rPr>
                  </w:pPr>
                  <w:r>
                    <w:rPr>
                      <w:rFonts w:hint="default" w:ascii="Arial" w:hAnsi="Arial" w:eastAsia="Times New Roman" w:cs="Arial"/>
                      <w:color w:val="auto"/>
                      <w:sz w:val="16"/>
                      <w:szCs w:val="16"/>
                      <w:highlight w:val="lightGray"/>
                      <w:lang w:eastAsia="es-CO"/>
                    </w:rPr>
                    <w:t>xxxx</w:t>
                  </w:r>
                </w:p>
              </w:tc>
              <w:tc>
                <w:tcPr>
                  <w:tcW w:w="871" w:type="dxa"/>
                  <w:tcBorders>
                    <w:top w:val="nil"/>
                    <w:left w:val="nil"/>
                    <w:bottom w:val="single" w:color="auto" w:sz="4" w:space="0"/>
                    <w:right w:val="single" w:color="auto" w:sz="4" w:space="0"/>
                  </w:tcBorders>
                  <w:vAlign w:val="center"/>
                </w:tcPr>
                <w:p w14:paraId="3E8E887D">
                  <w:pPr>
                    <w:spacing w:after="0" w:line="240" w:lineRule="auto"/>
                    <w:jc w:val="center"/>
                    <w:rPr>
                      <w:rFonts w:hint="default" w:ascii="Arial" w:hAnsi="Arial" w:eastAsia="Times New Roman" w:cs="Arial"/>
                      <w:color w:val="auto"/>
                      <w:sz w:val="16"/>
                      <w:szCs w:val="16"/>
                      <w:highlight w:val="green"/>
                      <w:lang w:eastAsia="es-CO"/>
                    </w:rPr>
                  </w:pPr>
                </w:p>
              </w:tc>
              <w:tc>
                <w:tcPr>
                  <w:tcW w:w="992" w:type="dxa"/>
                  <w:tcBorders>
                    <w:top w:val="nil"/>
                    <w:left w:val="nil"/>
                    <w:bottom w:val="single" w:color="auto" w:sz="4" w:space="0"/>
                    <w:right w:val="single" w:color="auto" w:sz="4" w:space="0"/>
                  </w:tcBorders>
                  <w:vAlign w:val="center"/>
                </w:tcPr>
                <w:p w14:paraId="7D16F634">
                  <w:pPr>
                    <w:spacing w:after="0" w:line="240" w:lineRule="auto"/>
                    <w:jc w:val="center"/>
                    <w:rPr>
                      <w:rFonts w:hint="default" w:ascii="Arial" w:hAnsi="Arial" w:eastAsia="Times New Roman" w:cs="Arial"/>
                      <w:color w:val="auto"/>
                      <w:sz w:val="16"/>
                      <w:szCs w:val="16"/>
                      <w:highlight w:val="green"/>
                      <w:lang w:eastAsia="es-CO"/>
                    </w:rPr>
                  </w:pPr>
                </w:p>
              </w:tc>
              <w:tc>
                <w:tcPr>
                  <w:tcW w:w="993" w:type="dxa"/>
                  <w:tcBorders>
                    <w:top w:val="nil"/>
                    <w:left w:val="nil"/>
                    <w:bottom w:val="single" w:color="auto" w:sz="4" w:space="0"/>
                    <w:right w:val="single" w:color="auto" w:sz="4" w:space="0"/>
                  </w:tcBorders>
                  <w:vAlign w:val="center"/>
                </w:tcPr>
                <w:p w14:paraId="74F01E13">
                  <w:pPr>
                    <w:spacing w:after="0" w:line="240" w:lineRule="auto"/>
                    <w:jc w:val="center"/>
                    <w:rPr>
                      <w:rFonts w:hint="default" w:ascii="Arial" w:hAnsi="Arial" w:eastAsia="Times New Roman" w:cs="Arial"/>
                      <w:color w:val="auto"/>
                      <w:sz w:val="16"/>
                      <w:szCs w:val="16"/>
                      <w:highlight w:val="green"/>
                      <w:lang w:eastAsia="es-CO"/>
                    </w:rPr>
                  </w:pPr>
                </w:p>
              </w:tc>
              <w:tc>
                <w:tcPr>
                  <w:tcW w:w="1559" w:type="dxa"/>
                  <w:tcBorders>
                    <w:top w:val="nil"/>
                    <w:left w:val="nil"/>
                    <w:bottom w:val="single" w:color="auto" w:sz="4" w:space="0"/>
                    <w:right w:val="single" w:color="auto" w:sz="4" w:space="0"/>
                  </w:tcBorders>
                  <w:vAlign w:val="center"/>
                </w:tcPr>
                <w:p w14:paraId="3ABEC267">
                  <w:pPr>
                    <w:spacing w:after="0" w:line="240" w:lineRule="auto"/>
                    <w:jc w:val="center"/>
                    <w:rPr>
                      <w:rFonts w:hint="default" w:ascii="Arial" w:hAnsi="Arial" w:eastAsia="Times New Roman" w:cs="Arial"/>
                      <w:color w:val="auto"/>
                      <w:sz w:val="16"/>
                      <w:szCs w:val="16"/>
                      <w:highlight w:val="green"/>
                      <w:lang w:eastAsia="es-CO"/>
                    </w:rPr>
                  </w:pPr>
                </w:p>
              </w:tc>
              <w:tc>
                <w:tcPr>
                  <w:tcW w:w="1582" w:type="dxa"/>
                  <w:tcBorders>
                    <w:top w:val="nil"/>
                    <w:left w:val="nil"/>
                    <w:bottom w:val="single" w:color="auto" w:sz="4" w:space="0"/>
                    <w:right w:val="single" w:color="auto" w:sz="4" w:space="0"/>
                  </w:tcBorders>
                  <w:vAlign w:val="center"/>
                </w:tcPr>
                <w:p w14:paraId="4334BADD">
                  <w:pPr>
                    <w:spacing w:after="0" w:line="240" w:lineRule="auto"/>
                    <w:jc w:val="center"/>
                    <w:rPr>
                      <w:rFonts w:hint="default" w:ascii="Arial" w:hAnsi="Arial" w:eastAsia="Times New Roman" w:cs="Arial"/>
                      <w:color w:val="auto"/>
                      <w:sz w:val="16"/>
                      <w:szCs w:val="16"/>
                      <w:highlight w:val="green"/>
                      <w:lang w:eastAsia="es-CO"/>
                    </w:rPr>
                  </w:pPr>
                </w:p>
              </w:tc>
            </w:tr>
          </w:tbl>
          <w:p w14:paraId="47D941F1">
            <w:pPr>
              <w:spacing w:line="240" w:lineRule="auto"/>
              <w:jc w:val="both"/>
              <w:rPr>
                <w:rFonts w:hint="default" w:ascii="Arial" w:hAnsi="Arial" w:eastAsia="Calibri" w:cs="Arial"/>
                <w:color w:val="auto"/>
                <w:highlight w:val="lightGray"/>
                <w:lang w:val="es-MX" w:eastAsia="es-CO"/>
              </w:rPr>
            </w:pPr>
          </w:p>
          <w:p w14:paraId="618F6544">
            <w:pPr>
              <w:pStyle w:val="22"/>
              <w:spacing w:line="276" w:lineRule="auto"/>
              <w:jc w:val="both"/>
              <w:rPr>
                <w:rFonts w:hint="default" w:ascii="Arial" w:hAnsi="Arial" w:eastAsia="Calibri" w:cs="Arial"/>
                <w:color w:val="auto"/>
                <w:highlight w:val="lightGray"/>
                <w:lang w:val="es-MX"/>
              </w:rPr>
            </w:pPr>
            <w:r>
              <w:rPr>
                <w:rFonts w:hint="default" w:ascii="Arial" w:hAnsi="Arial" w:eastAsia="Calibri" w:cs="Arial"/>
                <w:color w:val="auto"/>
                <w:highlight w:val="lightGray"/>
                <w:lang w:val="es-MX"/>
              </w:rPr>
              <w:t>Con base a lo expuesto, la determinación del valor estimado del contrato se ha calculado considerando las actividades necesarias para su cumplimiento, el plazo de ejecución y los contratos previamente suscritos por EDESO con objetivos similares. Se observa que tanto las actividades como la cuantía acordada son proporcionales a los plazos de ejecución establecidos en esos contratos anteriores, así mismo, se ha tomado como referencia la información obtenida del aplicativo de datos abiertos, donde se ha llevado a cabo un análisis del sector de contratos. Este análisis abarca los contratos suscritos por otras entidades con objetivos y plazos similares a los que la EDESO desea contratar. Esto proporciona un marco de referencia adicional para evaluar y validar la cuantía y características del contrato propuesto.</w:t>
            </w:r>
          </w:p>
          <w:p w14:paraId="5DEBACD2">
            <w:pPr>
              <w:pStyle w:val="22"/>
              <w:spacing w:line="276" w:lineRule="auto"/>
              <w:jc w:val="both"/>
              <w:rPr>
                <w:rFonts w:hint="default" w:ascii="Arial" w:hAnsi="Arial" w:eastAsia="Calibri" w:cs="Arial"/>
                <w:color w:val="auto"/>
                <w:highlight w:val="lightGray"/>
                <w:lang w:val="es-MX"/>
              </w:rPr>
            </w:pPr>
          </w:p>
          <w:p w14:paraId="33652FAA">
            <w:pPr>
              <w:pStyle w:val="22"/>
              <w:spacing w:line="276" w:lineRule="auto"/>
              <w:jc w:val="both"/>
              <w:rPr>
                <w:rFonts w:hint="default" w:ascii="Arial" w:hAnsi="Arial" w:eastAsia="Times New Roman" w:cs="Arial"/>
                <w:b/>
                <w:bCs/>
                <w:i/>
                <w:iCs/>
                <w:snapToGrid w:val="0"/>
                <w:color w:val="auto"/>
                <w:highlight w:val="lightGray"/>
                <w:lang w:val="es-ES" w:eastAsia="es-ES"/>
              </w:rPr>
            </w:pPr>
            <w:r>
              <w:rPr>
                <w:rFonts w:hint="default" w:ascii="Arial" w:hAnsi="Arial" w:cs="Arial"/>
                <w:b/>
                <w:bCs/>
                <w:i/>
                <w:iCs/>
                <w:color w:val="auto"/>
                <w:sz w:val="22"/>
                <w:szCs w:val="22"/>
                <w:highlight w:val="lightGray"/>
              </w:rPr>
              <w:t>Para los contratos de prestación de servicios, se debe dejar el siguiente texto y modificar lo resaltado según corresponda</w:t>
            </w:r>
            <w:r>
              <w:rPr>
                <w:rFonts w:hint="default" w:ascii="Arial" w:hAnsi="Arial" w:cs="Arial"/>
                <w:i/>
                <w:iCs/>
                <w:color w:val="auto"/>
                <w:sz w:val="22"/>
                <w:szCs w:val="22"/>
                <w:highlight w:val="lightGray"/>
              </w:rPr>
              <w:t xml:space="preserve">. </w:t>
            </w:r>
            <w:r>
              <w:rPr>
                <w:rFonts w:hint="default" w:ascii="Arial" w:hAnsi="Arial" w:eastAsia="Times New Roman" w:cs="Arial"/>
                <w:b/>
                <w:bCs/>
                <w:i/>
                <w:iCs/>
                <w:snapToGrid w:val="0"/>
                <w:color w:val="auto"/>
                <w:highlight w:val="lightGray"/>
                <w:lang w:val="es-ES" w:eastAsia="es-ES"/>
              </w:rPr>
              <w:t>Eliminar este texto al tener el Estudio Previo final.</w:t>
            </w:r>
          </w:p>
          <w:p w14:paraId="02B36A69">
            <w:pPr>
              <w:pStyle w:val="22"/>
              <w:spacing w:line="276" w:lineRule="auto"/>
              <w:jc w:val="both"/>
              <w:rPr>
                <w:rFonts w:hint="default" w:ascii="Arial" w:hAnsi="Arial" w:eastAsia="Times New Roman" w:cs="Arial"/>
                <w:b/>
                <w:bCs/>
                <w:i/>
                <w:iCs/>
                <w:snapToGrid w:val="0"/>
                <w:color w:val="auto"/>
                <w:highlight w:val="lightGray"/>
                <w:lang w:val="es-ES" w:eastAsia="es-ES"/>
              </w:rPr>
            </w:pPr>
          </w:p>
          <w:p w14:paraId="116CBF97">
            <w:pPr>
              <w:tabs>
                <w:tab w:val="left" w:pos="426"/>
              </w:tabs>
              <w:spacing w:after="0" w:line="240" w:lineRule="auto"/>
              <w:jc w:val="both"/>
              <w:rPr>
                <w:rFonts w:hint="default" w:ascii="Arial" w:hAnsi="Arial" w:cs="Arial"/>
                <w:b/>
                <w:bCs/>
                <w:i/>
                <w:color w:val="auto"/>
                <w:sz w:val="24"/>
                <w:szCs w:val="24"/>
                <w:highlight w:val="lightGray"/>
              </w:rPr>
            </w:pPr>
            <w:r>
              <w:rPr>
                <w:rFonts w:hint="default" w:ascii="Arial" w:hAnsi="Arial" w:eastAsia="Times New Roman" w:cs="Arial"/>
                <w:b/>
                <w:bCs/>
                <w:color w:val="auto"/>
                <w:highlight w:val="lightGray"/>
              </w:rPr>
              <w:t xml:space="preserve">(ANALISIS DEL VALOR N°2. </w:t>
            </w:r>
            <w:r>
              <w:rPr>
                <w:rFonts w:hint="default" w:ascii="Arial" w:hAnsi="Arial" w:cs="Arial"/>
                <w:b/>
                <w:bCs/>
                <w:i/>
                <w:color w:val="auto"/>
                <w:sz w:val="24"/>
                <w:szCs w:val="24"/>
                <w:highlight w:val="lightGray"/>
              </w:rPr>
              <w:t xml:space="preserve">Eliminar este texto al tener el Estudio Previo final.) </w:t>
            </w:r>
          </w:p>
          <w:p w14:paraId="65BFFD7E">
            <w:pPr>
              <w:pStyle w:val="22"/>
              <w:spacing w:line="276" w:lineRule="auto"/>
              <w:jc w:val="both"/>
              <w:rPr>
                <w:rFonts w:hint="default" w:ascii="Arial" w:hAnsi="Arial" w:cs="Arial"/>
                <w:color w:val="auto"/>
                <w:sz w:val="22"/>
                <w:szCs w:val="22"/>
                <w:highlight w:val="lightGray"/>
              </w:rPr>
            </w:pPr>
          </w:p>
          <w:p w14:paraId="2A1C22EF">
            <w:pPr>
              <w:pStyle w:val="22"/>
              <w:spacing w:line="276" w:lineRule="auto"/>
              <w:jc w:val="both"/>
              <w:rPr>
                <w:rFonts w:hint="default" w:ascii="Arial" w:hAnsi="Arial" w:eastAsia="Times New Roman" w:cs="Arial"/>
                <w:color w:val="auto"/>
                <w:sz w:val="22"/>
                <w:szCs w:val="22"/>
              </w:rPr>
            </w:pPr>
            <w:r>
              <w:rPr>
                <w:rFonts w:hint="default" w:ascii="Arial" w:hAnsi="Arial" w:cs="Arial"/>
                <w:color w:val="auto"/>
                <w:sz w:val="22"/>
                <w:szCs w:val="22"/>
                <w:highlight w:val="lightGray"/>
              </w:rPr>
              <w:t>Para determinar el valor estimado del contrato se han analizado las actividades encaminadas al cumplimiento de este, el plazo de ejecución, la experiencia y estudios con los que debe contar la persona que se requiere para cubrir la necesidad contractual, y para dar cumplimiento a lo establecido en el contrato interadministrativo No. XXXXXX</w:t>
            </w:r>
            <w:r>
              <w:rPr>
                <w:rFonts w:hint="default" w:ascii="Arial" w:hAnsi="Arial" w:cs="Arial"/>
                <w:bCs/>
                <w:color w:val="auto"/>
                <w:sz w:val="22"/>
                <w:szCs w:val="22"/>
                <w:highlight w:val="lightGray"/>
              </w:rPr>
              <w:t xml:space="preserve"> </w:t>
            </w:r>
            <w:r>
              <w:rPr>
                <w:rFonts w:hint="default" w:ascii="Arial" w:hAnsi="Arial" w:cs="Arial"/>
                <w:color w:val="auto"/>
                <w:sz w:val="22"/>
                <w:szCs w:val="22"/>
                <w:highlight w:val="lightGray"/>
              </w:rPr>
              <w:t xml:space="preserve">De ahí entonces que el valor definido por honorarios para el presente contrato se estima en una suma promedio mensual de XXXXXXXX M/L </w:t>
            </w:r>
            <w:r>
              <w:rPr>
                <w:rFonts w:hint="default" w:ascii="Arial" w:hAnsi="Arial" w:eastAsia="Times New Roman" w:cs="Arial"/>
                <w:color w:val="auto"/>
                <w:sz w:val="22"/>
                <w:szCs w:val="22"/>
                <w:highlight w:val="lightGray"/>
              </w:rPr>
              <w:t>(</w:t>
            </w:r>
            <w:r>
              <w:rPr>
                <w:rFonts w:hint="default" w:ascii="Arial" w:hAnsi="Arial" w:cs="Arial"/>
                <w:color w:val="auto"/>
                <w:sz w:val="22"/>
                <w:szCs w:val="22"/>
                <w:highlight w:val="lightGray"/>
              </w:rPr>
              <w:t>$ XXXXXXX) mensual.</w:t>
            </w:r>
          </w:p>
        </w:tc>
      </w:tr>
      <w:tr w14:paraId="28FD26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98" w:type="dxa"/>
            <w:shd w:val="clear" w:color="auto" w:fill="auto"/>
            <w:vAlign w:val="center"/>
          </w:tcPr>
          <w:p w14:paraId="60987D75">
            <w:pPr>
              <w:rPr>
                <w:rFonts w:hint="default" w:ascii="Arial" w:hAnsi="Arial" w:cs="Arial"/>
                <w:b/>
                <w:color w:val="auto"/>
                <w:sz w:val="24"/>
                <w:szCs w:val="24"/>
              </w:rPr>
            </w:pPr>
            <w:bookmarkStart w:id="1" w:name="_Hlk174612046"/>
            <w:r>
              <w:rPr>
                <w:rFonts w:hint="default" w:ascii="Arial" w:hAnsi="Arial" w:cs="Arial"/>
                <w:b/>
                <w:color w:val="auto"/>
                <w:sz w:val="24"/>
                <w:szCs w:val="24"/>
              </w:rPr>
              <w:t xml:space="preserve">Obligaciones Generales: </w:t>
            </w:r>
          </w:p>
        </w:tc>
        <w:tc>
          <w:tcPr>
            <w:tcW w:w="7258" w:type="dxa"/>
            <w:gridSpan w:val="4"/>
            <w:shd w:val="clear" w:color="auto" w:fill="auto"/>
            <w:vAlign w:val="center"/>
          </w:tcPr>
          <w:p w14:paraId="4CDF8C72">
            <w:pPr>
              <w:pStyle w:val="26"/>
              <w:numPr>
                <w:ilvl w:val="0"/>
                <w:numId w:val="2"/>
              </w:numPr>
              <w:shd w:val="clear" w:color="auto" w:fill="FFFFFF"/>
              <w:spacing w:before="0" w:beforeAutospacing="0" w:after="0" w:afterAutospacing="0"/>
              <w:jc w:val="both"/>
              <w:rPr>
                <w:rFonts w:hint="default" w:ascii="Arial" w:hAnsi="Arial" w:cs="Arial"/>
                <w:color w:val="auto"/>
                <w:sz w:val="22"/>
                <w:szCs w:val="22"/>
              </w:rPr>
            </w:pPr>
            <w:bookmarkStart w:id="2" w:name="_Hlk130537835"/>
            <w:r>
              <w:rPr>
                <w:rFonts w:hint="default" w:ascii="Arial" w:hAnsi="Arial" w:cs="Arial"/>
                <w:color w:val="auto"/>
                <w:sz w:val="22"/>
                <w:szCs w:val="22"/>
                <w:lang w:val="es-ES"/>
              </w:rPr>
              <w:t>Prestar apoyo a las labores de supervisión de los contratos que le sean asignados, al igual que las relacionadas con los comités estructuradores.</w:t>
            </w:r>
          </w:p>
          <w:p w14:paraId="371BD465">
            <w:pPr>
              <w:pStyle w:val="27"/>
              <w:numPr>
                <w:ilvl w:val="0"/>
                <w:numId w:val="2"/>
              </w:numPr>
              <w:shd w:val="clear" w:color="auto" w:fill="FFFFFF"/>
              <w:spacing w:before="0" w:beforeAutospacing="0" w:after="0" w:afterAutospacing="0"/>
              <w:jc w:val="both"/>
              <w:rPr>
                <w:rFonts w:hint="default" w:ascii="Arial" w:hAnsi="Arial" w:cs="Arial"/>
                <w:color w:val="auto"/>
                <w:sz w:val="22"/>
                <w:szCs w:val="22"/>
              </w:rPr>
            </w:pPr>
            <w:r>
              <w:rPr>
                <w:rFonts w:hint="default" w:ascii="Arial" w:hAnsi="Arial" w:cs="Arial"/>
                <w:color w:val="auto"/>
                <w:sz w:val="22"/>
                <w:szCs w:val="22"/>
                <w:lang/>
              </w:rPr>
              <w:t>Custodiar y dar uso adecuado de los insumos, materiales, equipos y elementos de protección que le sean proporcionados para el desarrollo exclusivo de las actividades propias del presente contrato.</w:t>
            </w:r>
          </w:p>
          <w:p w14:paraId="41AFFE82">
            <w:pPr>
              <w:pStyle w:val="27"/>
              <w:numPr>
                <w:ilvl w:val="0"/>
                <w:numId w:val="2"/>
              </w:numPr>
              <w:shd w:val="clear" w:color="auto" w:fill="FFFFFF"/>
              <w:spacing w:before="0" w:beforeAutospacing="0" w:after="0" w:afterAutospacing="0"/>
              <w:jc w:val="both"/>
              <w:rPr>
                <w:rFonts w:hint="default" w:ascii="Arial" w:hAnsi="Arial" w:cs="Arial"/>
                <w:color w:val="auto"/>
                <w:sz w:val="22"/>
                <w:szCs w:val="22"/>
              </w:rPr>
            </w:pPr>
            <w:bookmarkStart w:id="3" w:name="_Hlk152601062"/>
            <w:r>
              <w:rPr>
                <w:rFonts w:hint="default" w:ascii="Arial" w:hAnsi="Arial" w:cs="Arial"/>
                <w:color w:val="auto"/>
                <w:sz w:val="22"/>
                <w:szCs w:val="22"/>
              </w:rPr>
              <w:t>Cumplir con la normatividad ambiental vigente y los documentos que tienen relación con ella, en especial los consignados en el Sistema de Gestión Ambiental de la EDESO, atendiendo los lineamientos enmarcados en la Política Ambiental, para mitigar el daño y deterioro de los recursos naturales.</w:t>
            </w:r>
          </w:p>
          <w:bookmarkEnd w:id="3"/>
          <w:p w14:paraId="17C39693">
            <w:pPr>
              <w:pStyle w:val="27"/>
              <w:numPr>
                <w:ilvl w:val="0"/>
                <w:numId w:val="2"/>
              </w:numPr>
              <w:shd w:val="clear" w:color="auto" w:fill="FFFFFF"/>
              <w:spacing w:before="0" w:beforeAutospacing="0" w:after="0" w:afterAutospacing="0"/>
              <w:jc w:val="both"/>
              <w:rPr>
                <w:rFonts w:hint="default" w:ascii="Arial" w:hAnsi="Arial" w:cs="Arial"/>
                <w:color w:val="auto"/>
                <w:sz w:val="22"/>
                <w:szCs w:val="22"/>
              </w:rPr>
            </w:pPr>
            <w:r>
              <w:rPr>
                <w:rFonts w:hint="default" w:ascii="Arial" w:hAnsi="Arial" w:cs="Arial"/>
                <w:color w:val="auto"/>
                <w:sz w:val="22"/>
                <w:szCs w:val="22"/>
                <w:lang/>
              </w:rPr>
              <w:t>Cumplir las normas, reglamentos, políticas e instrucciones del Sistema de Gestión de la Seguridad y Salud en el Trabajo de la Empresa e informar oportunamente al supervisor y contratante acerca de los peligros y riesgos latentes en el ejercicio de sus actividades contractuales, así como la ocurrencia de posibles incidentes y accidentes producidos por la ejecución de dichas actividades.</w:t>
            </w:r>
          </w:p>
          <w:p w14:paraId="4574349B">
            <w:pPr>
              <w:pStyle w:val="27"/>
              <w:numPr>
                <w:ilvl w:val="0"/>
                <w:numId w:val="2"/>
              </w:numPr>
              <w:shd w:val="clear" w:color="auto" w:fill="FFFFFF"/>
              <w:spacing w:before="0" w:beforeAutospacing="0" w:after="0" w:afterAutospacing="0"/>
              <w:jc w:val="both"/>
              <w:rPr>
                <w:rFonts w:hint="default" w:ascii="Arial" w:hAnsi="Arial" w:cs="Arial"/>
                <w:color w:val="auto"/>
                <w:sz w:val="22"/>
                <w:szCs w:val="22"/>
              </w:rPr>
            </w:pPr>
            <w:r>
              <w:rPr>
                <w:rFonts w:hint="default" w:ascii="Arial" w:hAnsi="Arial" w:cs="Arial"/>
                <w:color w:val="auto"/>
                <w:sz w:val="22"/>
                <w:szCs w:val="22"/>
                <w:lang/>
              </w:rPr>
              <w:t>Dar cumplimiento a las disposiciones de la Política Interna de Calidad y de gestión Documental de la EDESO, así como conocer y aplicar los métodos y procedimientos de control interno que permitan dar aplicación a la normatividad vigente, para dar cumplimiento a los objetivos y logros de la Empresa.</w:t>
            </w:r>
          </w:p>
          <w:p w14:paraId="161308C9">
            <w:pPr>
              <w:pStyle w:val="27"/>
              <w:numPr>
                <w:ilvl w:val="0"/>
                <w:numId w:val="2"/>
              </w:numPr>
              <w:shd w:val="clear" w:color="auto" w:fill="FFFFFF"/>
              <w:spacing w:before="0" w:beforeAutospacing="0" w:after="0" w:afterAutospacing="0"/>
              <w:jc w:val="both"/>
              <w:rPr>
                <w:rFonts w:hint="default" w:ascii="Arial" w:hAnsi="Arial" w:cs="Arial"/>
                <w:color w:val="auto"/>
                <w:sz w:val="22"/>
                <w:szCs w:val="22"/>
              </w:rPr>
            </w:pPr>
            <w:r>
              <w:rPr>
                <w:rFonts w:hint="default" w:ascii="Arial" w:hAnsi="Arial" w:cs="Arial"/>
                <w:color w:val="auto"/>
                <w:sz w:val="22"/>
                <w:szCs w:val="22"/>
                <w:lang/>
              </w:rPr>
              <w:t>Cumplir con la Política Ambiental de la Entidad y adoptar las medidas necesarias para el ahorro y uso eficiente de agua, energía, papel, y manejo de residuos que se generen durante la ejecución del contrato.</w:t>
            </w:r>
          </w:p>
          <w:p w14:paraId="7344BEC3">
            <w:pPr>
              <w:pStyle w:val="20"/>
              <w:numPr>
                <w:ilvl w:val="0"/>
                <w:numId w:val="2"/>
              </w:numPr>
              <w:spacing w:line="256" w:lineRule="auto"/>
              <w:jc w:val="both"/>
              <w:rPr>
                <w:rFonts w:hint="default" w:ascii="Arial" w:hAnsi="Arial" w:eastAsia="Times New Roman" w:cs="Arial"/>
                <w:color w:val="auto"/>
                <w:lang w:eastAsia="es-CO"/>
              </w:rPr>
            </w:pPr>
            <w:r>
              <w:rPr>
                <w:rFonts w:hint="default" w:ascii="Arial" w:hAnsi="Arial" w:eastAsia="Times New Roman" w:cs="Arial"/>
                <w:color w:val="auto"/>
                <w:lang w:eastAsia="es-CO"/>
              </w:rPr>
              <w:t>Cumplir el Código de Valores, la Política Anticorrupción y la Política de Protección de Datos de la EDESO.</w:t>
            </w:r>
          </w:p>
          <w:p w14:paraId="2F574470">
            <w:pPr>
              <w:pStyle w:val="20"/>
              <w:numPr>
                <w:ilvl w:val="0"/>
                <w:numId w:val="2"/>
              </w:numPr>
              <w:spacing w:line="256" w:lineRule="auto"/>
              <w:jc w:val="both"/>
              <w:rPr>
                <w:rFonts w:hint="default" w:ascii="Arial" w:hAnsi="Arial" w:eastAsia="Times New Roman" w:cs="Arial"/>
                <w:color w:val="auto"/>
                <w:lang w:eastAsia="es-CO"/>
              </w:rPr>
            </w:pPr>
            <w:r>
              <w:rPr>
                <w:rFonts w:hint="default" w:ascii="Arial" w:hAnsi="Arial" w:eastAsia="Times New Roman" w:cs="Arial"/>
                <w:color w:val="auto"/>
                <w:lang w:eastAsia="es-CO"/>
              </w:rPr>
              <w:t>Participar en las reuniones y capacitaciones que sean convocadas por el supervisor del contrato.</w:t>
            </w:r>
          </w:p>
          <w:p w14:paraId="41E9516E">
            <w:pPr>
              <w:pStyle w:val="20"/>
              <w:numPr>
                <w:ilvl w:val="0"/>
                <w:numId w:val="2"/>
              </w:numPr>
              <w:spacing w:line="256" w:lineRule="auto"/>
              <w:jc w:val="both"/>
              <w:rPr>
                <w:rFonts w:hint="default" w:ascii="Arial" w:hAnsi="Arial" w:eastAsia="Times New Roman" w:cs="Arial"/>
                <w:color w:val="auto"/>
                <w:lang w:eastAsia="es-CO"/>
              </w:rPr>
            </w:pPr>
            <w:r>
              <w:rPr>
                <w:rFonts w:hint="default" w:ascii="Arial" w:hAnsi="Arial" w:eastAsia="Times New Roman" w:cs="Arial"/>
                <w:color w:val="auto"/>
                <w:lang w:eastAsia="es-CO"/>
              </w:rPr>
              <w:t xml:space="preserve">Presentar oportunamente y de acuerdo a los cronogramas establecidos por el área financiera, las cuentas de cobro, informes de ejecución y demás documentos anexos establecidos para el pago en virtud de la ejecución del objeto contractual. </w:t>
            </w:r>
          </w:p>
          <w:p w14:paraId="2EE5D383">
            <w:pPr>
              <w:pStyle w:val="20"/>
              <w:numPr>
                <w:ilvl w:val="0"/>
                <w:numId w:val="2"/>
              </w:numPr>
              <w:spacing w:line="256" w:lineRule="auto"/>
              <w:jc w:val="both"/>
              <w:rPr>
                <w:rFonts w:hint="default" w:ascii="Arial" w:hAnsi="Arial" w:eastAsia="Times New Roman" w:cs="Arial"/>
                <w:color w:val="auto"/>
                <w:lang w:eastAsia="es-CO"/>
              </w:rPr>
            </w:pPr>
            <w:r>
              <w:rPr>
                <w:rFonts w:hint="default" w:ascii="Arial" w:hAnsi="Arial" w:eastAsia="Times New Roman" w:cs="Arial"/>
                <w:color w:val="auto"/>
                <w:lang w:eastAsia="es-CO"/>
              </w:rPr>
              <w:t>Cumplir con el programa de actividades de prevención y promoción sobre Riesgos Laborales que establezca la Empresa acorde con el Decreto 1072 de 2015, Capítulo 6, Artículo 2.2.4.6.28. 2.</w:t>
            </w:r>
          </w:p>
          <w:p w14:paraId="41F0074E">
            <w:pPr>
              <w:pStyle w:val="20"/>
              <w:numPr>
                <w:ilvl w:val="0"/>
                <w:numId w:val="2"/>
              </w:numPr>
              <w:spacing w:line="256" w:lineRule="auto"/>
              <w:jc w:val="both"/>
              <w:rPr>
                <w:rFonts w:hint="default" w:ascii="Arial" w:hAnsi="Arial" w:eastAsia="Times New Roman" w:cs="Arial"/>
                <w:color w:val="auto"/>
                <w:lang w:eastAsia="es-CO"/>
              </w:rPr>
            </w:pPr>
            <w:r>
              <w:rPr>
                <w:rFonts w:hint="default" w:ascii="Arial" w:hAnsi="Arial" w:eastAsia="Times New Roman" w:cs="Arial"/>
                <w:color w:val="auto"/>
                <w:lang w:eastAsia="es-CO"/>
              </w:rPr>
              <w:t>Mantener actualizada la hoja de vida en el SIGEP II, la declaración de bienes y rentas, y conflicto de intereses en caso de que, durante el plazo de ejecución contractual, se presenten modificaciones a la información inicialmente registrada en dicho Sistema.</w:t>
            </w:r>
          </w:p>
          <w:p w14:paraId="30551673">
            <w:pPr>
              <w:pStyle w:val="20"/>
              <w:numPr>
                <w:ilvl w:val="0"/>
                <w:numId w:val="2"/>
              </w:numPr>
              <w:spacing w:line="256" w:lineRule="auto"/>
              <w:jc w:val="both"/>
              <w:rPr>
                <w:rFonts w:hint="default" w:ascii="Arial" w:hAnsi="Arial" w:eastAsia="Times New Roman" w:cs="Arial"/>
                <w:color w:val="auto"/>
                <w:lang w:eastAsia="es-CO"/>
              </w:rPr>
            </w:pPr>
            <w:r>
              <w:rPr>
                <w:rFonts w:hint="default" w:ascii="Arial" w:hAnsi="Arial" w:eastAsia="Times New Roman" w:cs="Arial"/>
                <w:color w:val="auto"/>
                <w:lang w:eastAsia="es-CO"/>
              </w:rPr>
              <w:t xml:space="preserve">Brindar apoyo en la respuesta de informes relacionados con los hallazgos dejados por las auditorías realizadas a la Empresa por los diferentes entes de control, así como apoyar en las respuestas, conceptos y demás de las PQRSD presentadas a la EDESO en virtud del proyecto para el cual apoya la supervisión. </w:t>
            </w:r>
          </w:p>
          <w:p w14:paraId="4B4B0ED2">
            <w:pPr>
              <w:pStyle w:val="20"/>
              <w:numPr>
                <w:ilvl w:val="0"/>
                <w:numId w:val="2"/>
              </w:numPr>
              <w:spacing w:line="256" w:lineRule="auto"/>
              <w:jc w:val="both"/>
              <w:rPr>
                <w:rFonts w:hint="default" w:ascii="Arial" w:hAnsi="Arial" w:eastAsia="Times New Roman" w:cs="Arial"/>
                <w:color w:val="auto"/>
                <w:lang w:eastAsia="es-CO"/>
              </w:rPr>
            </w:pPr>
            <w:r>
              <w:rPr>
                <w:rFonts w:hint="default" w:ascii="Arial" w:hAnsi="Arial" w:eastAsia="Times New Roman" w:cs="Arial"/>
                <w:color w:val="auto"/>
                <w:lang w:eastAsia="es-CO"/>
              </w:rPr>
              <w:t>Estar a paz y salvo con la entidad al momento de terminar el plazo contractual, y a su vez, diligenciar el formato de paz y salvo el cual deberá ser entregado con el informe final de ejecución.</w:t>
            </w:r>
          </w:p>
          <w:p w14:paraId="19846E5A">
            <w:pPr>
              <w:pStyle w:val="20"/>
              <w:numPr>
                <w:ilvl w:val="0"/>
                <w:numId w:val="2"/>
              </w:numPr>
              <w:spacing w:line="240" w:lineRule="auto"/>
              <w:jc w:val="both"/>
              <w:rPr>
                <w:rFonts w:hint="default" w:ascii="Arial" w:hAnsi="Arial" w:cs="Arial"/>
                <w:color w:val="auto"/>
              </w:rPr>
            </w:pPr>
            <w:r>
              <w:rPr>
                <w:rFonts w:hint="default" w:ascii="Arial" w:hAnsi="Arial" w:cs="Arial"/>
                <w:color w:val="auto"/>
              </w:rPr>
              <w:t xml:space="preserve">Atender de manera coordinada con el supervisor del contrato, todos los requerimientos técnicos y administrativos relacionados con la ejecución del objeto contractual. </w:t>
            </w:r>
          </w:p>
          <w:p w14:paraId="088A20EE">
            <w:pPr>
              <w:pStyle w:val="20"/>
              <w:numPr>
                <w:ilvl w:val="0"/>
                <w:numId w:val="2"/>
              </w:numPr>
              <w:spacing w:line="240" w:lineRule="auto"/>
              <w:jc w:val="both"/>
              <w:rPr>
                <w:rFonts w:hint="default" w:ascii="Arial" w:hAnsi="Arial" w:cs="Arial"/>
                <w:color w:val="auto"/>
              </w:rPr>
            </w:pPr>
            <w:r>
              <w:rPr>
                <w:rFonts w:hint="default" w:ascii="Arial" w:hAnsi="Arial" w:cs="Arial"/>
                <w:color w:val="auto"/>
              </w:rPr>
              <w:t xml:space="preserve">Guardar absoluta reserva sobre los hechos, documentos, informaciones y en general, sobre todos los asuntos y materias que lleguen a su conocimiento por causa o con ocasión de su contrato, y cuya divulgación a otras personas pueda causar perjuicio al contratante. </w:t>
            </w:r>
          </w:p>
          <w:p w14:paraId="361E00B6">
            <w:pPr>
              <w:pStyle w:val="20"/>
              <w:numPr>
                <w:ilvl w:val="0"/>
                <w:numId w:val="2"/>
              </w:numPr>
              <w:spacing w:line="240" w:lineRule="auto"/>
              <w:jc w:val="both"/>
              <w:rPr>
                <w:rFonts w:hint="default" w:ascii="Arial" w:hAnsi="Arial" w:cs="Arial"/>
                <w:color w:val="auto"/>
              </w:rPr>
            </w:pPr>
            <w:r>
              <w:rPr>
                <w:rFonts w:hint="default" w:ascii="Arial" w:hAnsi="Arial" w:cs="Arial"/>
                <w:color w:val="auto"/>
              </w:rPr>
              <w:t xml:space="preserve">No suscribir documentos a nombre de la EDESO, que comprometa la entidad y que no tengan relación directa con el objeto del contrato. </w:t>
            </w:r>
          </w:p>
          <w:p w14:paraId="380E0D13">
            <w:pPr>
              <w:pStyle w:val="20"/>
              <w:numPr>
                <w:ilvl w:val="0"/>
                <w:numId w:val="2"/>
              </w:numPr>
              <w:spacing w:line="240" w:lineRule="auto"/>
              <w:jc w:val="both"/>
              <w:rPr>
                <w:rFonts w:hint="default" w:ascii="Arial" w:hAnsi="Arial" w:cs="Arial"/>
                <w:color w:val="auto"/>
              </w:rPr>
            </w:pPr>
            <w:r>
              <w:rPr>
                <w:rFonts w:hint="default" w:ascii="Arial" w:hAnsi="Arial" w:cs="Arial"/>
                <w:color w:val="auto"/>
              </w:rPr>
              <w:t xml:space="preserve">No utilizar en favor de terceros o en el suyo propio, el nombre de la EDESO. </w:t>
            </w:r>
          </w:p>
          <w:p w14:paraId="0E186C45">
            <w:pPr>
              <w:pStyle w:val="20"/>
              <w:numPr>
                <w:ilvl w:val="0"/>
                <w:numId w:val="2"/>
              </w:numPr>
              <w:spacing w:line="240" w:lineRule="auto"/>
              <w:jc w:val="both"/>
              <w:rPr>
                <w:rFonts w:hint="default" w:ascii="Arial" w:hAnsi="Arial" w:cs="Arial"/>
                <w:color w:val="auto"/>
              </w:rPr>
            </w:pPr>
            <w:r>
              <w:rPr>
                <w:rFonts w:hint="default" w:ascii="Arial" w:hAnsi="Arial" w:cs="Arial"/>
                <w:color w:val="auto"/>
              </w:rPr>
              <w:t xml:space="preserve">Para la ejecución del contrato, el contratista deberá contar con los elementos de protección personal necesarios para realizar las actividades propias del objeto del contrato. </w:t>
            </w:r>
          </w:p>
          <w:p w14:paraId="59FE48CA">
            <w:pPr>
              <w:pStyle w:val="20"/>
              <w:numPr>
                <w:ilvl w:val="0"/>
                <w:numId w:val="2"/>
              </w:numPr>
              <w:spacing w:line="240" w:lineRule="auto"/>
              <w:jc w:val="both"/>
              <w:rPr>
                <w:rFonts w:hint="default" w:ascii="Arial" w:hAnsi="Arial" w:cs="Arial"/>
                <w:color w:val="auto"/>
              </w:rPr>
            </w:pPr>
            <w:r>
              <w:rPr>
                <w:rFonts w:hint="default" w:ascii="Arial" w:hAnsi="Arial" w:cs="Arial"/>
                <w:color w:val="auto"/>
              </w:rPr>
              <w:t xml:space="preserve">Informar oportunamente a la EDESO cuando exista o sobrevenga alguna de las inhabilidades e incompatibilidades previstas en el manual de contratación de la entidad y la normatividad legal vigente. </w:t>
            </w:r>
          </w:p>
          <w:p w14:paraId="0B3B504B">
            <w:pPr>
              <w:pStyle w:val="20"/>
              <w:numPr>
                <w:ilvl w:val="0"/>
                <w:numId w:val="2"/>
              </w:numPr>
              <w:spacing w:line="240" w:lineRule="auto"/>
              <w:jc w:val="both"/>
              <w:rPr>
                <w:rFonts w:hint="default" w:ascii="Arial" w:hAnsi="Arial" w:cs="Arial"/>
                <w:color w:val="auto"/>
              </w:rPr>
            </w:pPr>
            <w:r>
              <w:rPr>
                <w:rFonts w:hint="default" w:ascii="Arial" w:hAnsi="Arial" w:cs="Arial"/>
                <w:color w:val="auto"/>
              </w:rPr>
              <w:t xml:space="preserve">Asumir con cargo a sus recursos, la totalidad de los costos de legalización del contrato, así como de los impuestos, tributos, tasas, contribuciones y/o aranceles que con ocasión de la celebración, ejecución y liquidación de este se generen; así como también deberá realizar en forma oportuna todo lo referente a pagos de impuestos del orden nacional, departamental y municipal, tasas y contribuciones que se encuentran vigentes o se establezcan durante el periodo contractual. </w:t>
            </w:r>
          </w:p>
          <w:p w14:paraId="7D83F7BA">
            <w:pPr>
              <w:pStyle w:val="20"/>
              <w:numPr>
                <w:ilvl w:val="0"/>
                <w:numId w:val="2"/>
              </w:numPr>
              <w:spacing w:line="240" w:lineRule="auto"/>
              <w:jc w:val="both"/>
              <w:rPr>
                <w:rFonts w:hint="default" w:ascii="Arial" w:hAnsi="Arial" w:cs="Arial"/>
                <w:color w:val="auto"/>
              </w:rPr>
            </w:pPr>
            <w:r>
              <w:rPr>
                <w:rFonts w:hint="default" w:ascii="Arial" w:hAnsi="Arial" w:cs="Arial"/>
                <w:color w:val="auto"/>
              </w:rPr>
              <w:t>Entregar mediante inventario los documentos de archivo que se encuentren en poder del contratista a la culminación del contrato, lo cual se circunscribe tanto a los documentos físicos como a los documentos electrónicos que se encuentren en equipos de cómputo, sistemas de información, medios portátiles de almacenamiento y en general cualquier dispositivo electrónico.  El Cumplimiento de esta obligación será verificada por el supervisor del contrato, y el encargado del archivo de la entidad, cuando aplique y/o haya lugar a ello. Lo anterior, de conformidad con el Decreto 1080 de 2015, articulo 2.8.2.2.4, en concordancia con el acuerdo único de función archivística 001 de 2024, capitulo 3 articulo 1.3.2.</w:t>
            </w:r>
          </w:p>
          <w:p w14:paraId="4A4101EB">
            <w:pPr>
              <w:pStyle w:val="20"/>
              <w:numPr>
                <w:ilvl w:val="0"/>
                <w:numId w:val="2"/>
              </w:numPr>
              <w:spacing w:line="240" w:lineRule="auto"/>
              <w:jc w:val="both"/>
              <w:rPr>
                <w:rFonts w:hint="default" w:ascii="Arial" w:hAnsi="Arial" w:cs="Arial"/>
                <w:color w:val="auto"/>
              </w:rPr>
            </w:pPr>
            <w:r>
              <w:rPr>
                <w:rFonts w:hint="default" w:ascii="Arial" w:hAnsi="Arial" w:cs="Arial"/>
                <w:color w:val="auto"/>
              </w:rPr>
              <w:t>Cumplir con la normatividad ambiental vigente y los documentos que tienen relación con ella, en especial los consignados en el Sistema de gestión Ambiental de la EDESO, atendiendo los lineamientos enmarcados en la Política Ambiental, para mitigar el daño y deterioro de los recursos naturales.</w:t>
            </w:r>
          </w:p>
          <w:p w14:paraId="5511DAA1">
            <w:pPr>
              <w:pStyle w:val="20"/>
              <w:numPr>
                <w:ilvl w:val="0"/>
                <w:numId w:val="2"/>
              </w:numPr>
              <w:spacing w:line="240" w:lineRule="auto"/>
              <w:jc w:val="both"/>
              <w:rPr>
                <w:rFonts w:hint="default" w:ascii="Arial" w:hAnsi="Arial" w:cs="Arial"/>
                <w:color w:val="auto"/>
              </w:rPr>
            </w:pPr>
            <w:r>
              <w:rPr>
                <w:rFonts w:hint="default" w:ascii="Arial" w:hAnsi="Arial" w:cs="Arial"/>
                <w:color w:val="auto"/>
              </w:rPr>
              <w:t>Las demás que tengan relación directa con la naturaleza y objeto del contrato y que garanticen su correcta ejecución EL CONTRATISTA, manifiesta que conoce y acepta las condiciones que para la prestación del servicio tiene establecida la EDESO E.I.C.E</w:t>
            </w:r>
            <w:bookmarkEnd w:id="2"/>
            <w:r>
              <w:rPr>
                <w:rFonts w:hint="default" w:ascii="Arial" w:hAnsi="Arial" w:cs="Arial"/>
                <w:color w:val="auto"/>
              </w:rPr>
              <w:t>.</w:t>
            </w:r>
          </w:p>
        </w:tc>
      </w:tr>
      <w:bookmarkEnd w:id="1"/>
      <w:tr w14:paraId="786D01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98" w:type="dxa"/>
            <w:shd w:val="clear" w:color="auto" w:fill="auto"/>
            <w:vAlign w:val="center"/>
          </w:tcPr>
          <w:p w14:paraId="6D97AB91">
            <w:pPr>
              <w:rPr>
                <w:rFonts w:hint="default" w:ascii="Arial" w:hAnsi="Arial" w:cs="Arial"/>
                <w:b/>
                <w:color w:val="auto"/>
                <w:sz w:val="24"/>
                <w:szCs w:val="24"/>
              </w:rPr>
            </w:pPr>
            <w:bookmarkStart w:id="4" w:name="_Hlk174612134"/>
            <w:r>
              <w:rPr>
                <w:rFonts w:hint="default" w:ascii="Arial" w:hAnsi="Arial" w:cs="Arial"/>
                <w:b/>
                <w:color w:val="auto"/>
                <w:sz w:val="24"/>
                <w:szCs w:val="24"/>
              </w:rPr>
              <w:t>Obligaciones Especificas contratista:</w:t>
            </w:r>
          </w:p>
        </w:tc>
        <w:tc>
          <w:tcPr>
            <w:tcW w:w="7258" w:type="dxa"/>
            <w:gridSpan w:val="4"/>
            <w:shd w:val="clear" w:color="auto" w:fill="auto"/>
            <w:vAlign w:val="center"/>
          </w:tcPr>
          <w:p w14:paraId="2768733B">
            <w:pPr>
              <w:jc w:val="both"/>
              <w:rPr>
                <w:rFonts w:hint="default" w:ascii="Arial" w:hAnsi="Arial" w:cs="Arial"/>
                <w:bCs/>
                <w:i/>
                <w:iCs/>
                <w:color w:val="auto"/>
                <w:highlight w:val="lightGray"/>
              </w:rPr>
            </w:pPr>
            <w:r>
              <w:rPr>
                <w:rFonts w:hint="default" w:ascii="Arial" w:hAnsi="Arial" w:cs="Arial"/>
                <w:bCs/>
                <w:i/>
                <w:iCs/>
                <w:color w:val="auto"/>
                <w:highlight w:val="lightGray"/>
              </w:rPr>
              <w:t>(Determinar las obligaciones específicas del contratista)</w:t>
            </w:r>
          </w:p>
          <w:p w14:paraId="054785AF">
            <w:pPr>
              <w:jc w:val="both"/>
              <w:rPr>
                <w:rFonts w:hint="default" w:ascii="Arial" w:hAnsi="Arial" w:cs="Arial"/>
                <w:bCs/>
                <w:i/>
                <w:iCs/>
                <w:color w:val="auto"/>
                <w:highlight w:val="lightGray"/>
              </w:rPr>
            </w:pPr>
            <w:r>
              <w:rPr>
                <w:rFonts w:hint="default" w:ascii="Arial" w:hAnsi="Arial" w:cs="Arial"/>
                <w:bCs/>
                <w:i/>
                <w:iCs/>
                <w:color w:val="auto"/>
                <w:highlight w:val="lightGray"/>
              </w:rPr>
              <w:t>Para la estructuración de obligaciones específicas de los contratos se debe conservar coherencia técnica, pertinencia y congruencia con el objeto del contrato y deben ser evaluables. Deben redactarse de manera clara y precisa y ser acordes con el perfil señalado para el contratista, se puede establecer cantidades, términos de realización o entrega y todas las indicaciones y datos para su cumplimiento.</w:t>
            </w:r>
          </w:p>
          <w:p w14:paraId="2A0D44CE">
            <w:pPr>
              <w:jc w:val="both"/>
              <w:rPr>
                <w:rFonts w:hint="default" w:ascii="Arial" w:hAnsi="Arial" w:cs="Arial"/>
                <w:bCs/>
                <w:i/>
                <w:iCs/>
                <w:color w:val="auto"/>
                <w:highlight w:val="lightGray"/>
              </w:rPr>
            </w:pPr>
            <w:r>
              <w:rPr>
                <w:rFonts w:hint="default" w:ascii="Arial" w:hAnsi="Arial" w:cs="Arial"/>
                <w:bCs/>
                <w:i/>
                <w:iCs/>
                <w:color w:val="auto"/>
                <w:highlight w:val="lightGray"/>
              </w:rPr>
              <w:t>Si entre las obligaciones específicas se incluye la presentación de un informe o producto, estos deben ser concordantes con los que se establezcan como requisitos para los pagos.</w:t>
            </w:r>
          </w:p>
          <w:p w14:paraId="175A25E8">
            <w:pPr>
              <w:jc w:val="both"/>
              <w:rPr>
                <w:rFonts w:hint="default" w:ascii="Arial" w:hAnsi="Arial" w:cs="Arial"/>
                <w:bCs/>
                <w:i/>
                <w:iCs/>
                <w:color w:val="auto"/>
                <w:highlight w:val="lightGray"/>
              </w:rPr>
            </w:pPr>
            <w:r>
              <w:rPr>
                <w:rFonts w:hint="default" w:ascii="Arial" w:hAnsi="Arial" w:cs="Arial"/>
                <w:bCs/>
                <w:i/>
                <w:iCs/>
                <w:color w:val="auto"/>
                <w:highlight w:val="lightGray"/>
              </w:rPr>
              <w:t xml:space="preserve">Verbos comunes para obligaciones específicas: </w:t>
            </w:r>
            <w:r>
              <w:rPr>
                <w:rFonts w:hint="default" w:ascii="Arial" w:hAnsi="Arial" w:cs="Arial"/>
                <w:bCs/>
                <w:i/>
                <w:iCs/>
                <w:color w:val="auto"/>
                <w:highlight w:val="lightGray"/>
              </w:rPr>
              <w:t>✓</w:t>
            </w:r>
            <w:r>
              <w:rPr>
                <w:rFonts w:hint="default" w:ascii="Arial" w:hAnsi="Arial" w:cs="Arial"/>
                <w:bCs/>
                <w:i/>
                <w:iCs/>
                <w:color w:val="auto"/>
                <w:highlight w:val="lightGray"/>
              </w:rPr>
              <w:t xml:space="preserve"> Suscribir </w:t>
            </w:r>
            <w:r>
              <w:rPr>
                <w:rFonts w:hint="default" w:ascii="Arial" w:hAnsi="Arial" w:cs="Arial"/>
                <w:bCs/>
                <w:i/>
                <w:iCs/>
                <w:color w:val="auto"/>
                <w:highlight w:val="lightGray"/>
              </w:rPr>
              <w:t>✓</w:t>
            </w:r>
            <w:r>
              <w:rPr>
                <w:rFonts w:hint="default" w:ascii="Arial" w:hAnsi="Arial" w:cs="Arial"/>
                <w:bCs/>
                <w:i/>
                <w:iCs/>
                <w:color w:val="auto"/>
                <w:highlight w:val="lightGray"/>
              </w:rPr>
              <w:t xml:space="preserve"> Revisar </w:t>
            </w:r>
            <w:r>
              <w:rPr>
                <w:rFonts w:hint="default" w:ascii="Arial" w:hAnsi="Arial" w:cs="Arial"/>
                <w:bCs/>
                <w:i/>
                <w:iCs/>
                <w:color w:val="auto"/>
                <w:highlight w:val="lightGray"/>
              </w:rPr>
              <w:t>✓</w:t>
            </w:r>
            <w:r>
              <w:rPr>
                <w:rFonts w:hint="default" w:ascii="Arial" w:hAnsi="Arial" w:cs="Arial"/>
                <w:bCs/>
                <w:i/>
                <w:iCs/>
                <w:color w:val="auto"/>
                <w:highlight w:val="lightGray"/>
              </w:rPr>
              <w:t xml:space="preserve"> Realizar </w:t>
            </w:r>
            <w:r>
              <w:rPr>
                <w:rFonts w:hint="default" w:ascii="Arial" w:hAnsi="Arial" w:cs="Arial"/>
                <w:bCs/>
                <w:i/>
                <w:iCs/>
                <w:color w:val="auto"/>
                <w:highlight w:val="lightGray"/>
              </w:rPr>
              <w:t>✓</w:t>
            </w:r>
            <w:r>
              <w:rPr>
                <w:rFonts w:hint="default" w:ascii="Arial" w:hAnsi="Arial" w:cs="Arial"/>
                <w:bCs/>
                <w:i/>
                <w:iCs/>
                <w:color w:val="auto"/>
                <w:highlight w:val="lightGray"/>
              </w:rPr>
              <w:t xml:space="preserve"> Apoyar </w:t>
            </w:r>
            <w:r>
              <w:rPr>
                <w:rFonts w:hint="default" w:ascii="Arial" w:hAnsi="Arial" w:cs="Arial"/>
                <w:bCs/>
                <w:i/>
                <w:iCs/>
                <w:color w:val="auto"/>
                <w:highlight w:val="lightGray"/>
              </w:rPr>
              <w:t>✓</w:t>
            </w:r>
            <w:r>
              <w:rPr>
                <w:rFonts w:hint="default" w:ascii="Arial" w:hAnsi="Arial" w:cs="Arial"/>
                <w:bCs/>
                <w:i/>
                <w:iCs/>
                <w:color w:val="auto"/>
                <w:highlight w:val="lightGray"/>
              </w:rPr>
              <w:t xml:space="preserve"> Presentar </w:t>
            </w:r>
            <w:r>
              <w:rPr>
                <w:rFonts w:hint="default" w:ascii="Arial" w:hAnsi="Arial" w:cs="Arial"/>
                <w:bCs/>
                <w:i/>
                <w:iCs/>
                <w:color w:val="auto"/>
                <w:highlight w:val="lightGray"/>
              </w:rPr>
              <w:t>✓</w:t>
            </w:r>
            <w:r>
              <w:rPr>
                <w:rFonts w:hint="default" w:ascii="Arial" w:hAnsi="Arial" w:cs="Arial"/>
                <w:bCs/>
                <w:i/>
                <w:iCs/>
                <w:color w:val="auto"/>
                <w:highlight w:val="lightGray"/>
              </w:rPr>
              <w:t xml:space="preserve"> Atender </w:t>
            </w:r>
            <w:r>
              <w:rPr>
                <w:rFonts w:hint="default" w:ascii="Arial" w:hAnsi="Arial" w:cs="Arial"/>
                <w:bCs/>
                <w:i/>
                <w:iCs/>
                <w:color w:val="auto"/>
                <w:highlight w:val="lightGray"/>
              </w:rPr>
              <w:t>✓</w:t>
            </w:r>
            <w:r>
              <w:rPr>
                <w:rFonts w:hint="default" w:ascii="Arial" w:hAnsi="Arial" w:cs="Arial"/>
                <w:bCs/>
                <w:i/>
                <w:iCs/>
                <w:color w:val="auto"/>
                <w:highlight w:val="lightGray"/>
              </w:rPr>
              <w:t xml:space="preserve"> Brindar </w:t>
            </w:r>
            <w:r>
              <w:rPr>
                <w:rFonts w:hint="default" w:ascii="Arial" w:hAnsi="Arial" w:cs="Arial"/>
                <w:bCs/>
                <w:i/>
                <w:iCs/>
                <w:color w:val="auto"/>
                <w:highlight w:val="lightGray"/>
              </w:rPr>
              <w:t>✓</w:t>
            </w:r>
            <w:r>
              <w:rPr>
                <w:rFonts w:hint="default" w:ascii="Arial" w:hAnsi="Arial" w:cs="Arial"/>
                <w:bCs/>
                <w:i/>
                <w:iCs/>
                <w:color w:val="auto"/>
                <w:highlight w:val="lightGray"/>
              </w:rPr>
              <w:t xml:space="preserve"> Ejecutar </w:t>
            </w:r>
            <w:r>
              <w:rPr>
                <w:rFonts w:hint="default" w:ascii="Arial" w:hAnsi="Arial" w:cs="Arial"/>
                <w:bCs/>
                <w:i/>
                <w:iCs/>
                <w:color w:val="auto"/>
                <w:highlight w:val="lightGray"/>
              </w:rPr>
              <w:t>✓</w:t>
            </w:r>
            <w:r>
              <w:rPr>
                <w:rFonts w:hint="default" w:ascii="Arial" w:hAnsi="Arial" w:cs="Arial"/>
                <w:bCs/>
                <w:i/>
                <w:iCs/>
                <w:color w:val="auto"/>
                <w:highlight w:val="lightGray"/>
              </w:rPr>
              <w:t xml:space="preserve"> Suministrar </w:t>
            </w:r>
            <w:r>
              <w:rPr>
                <w:rFonts w:hint="default" w:ascii="Arial" w:hAnsi="Arial" w:cs="Arial"/>
                <w:bCs/>
                <w:i/>
                <w:iCs/>
                <w:color w:val="auto"/>
                <w:highlight w:val="lightGray"/>
              </w:rPr>
              <w:t>✓</w:t>
            </w:r>
            <w:r>
              <w:rPr>
                <w:rFonts w:hint="default" w:ascii="Arial" w:hAnsi="Arial" w:cs="Arial"/>
                <w:bCs/>
                <w:i/>
                <w:iCs/>
                <w:color w:val="auto"/>
                <w:highlight w:val="lightGray"/>
              </w:rPr>
              <w:t xml:space="preserve"> Organizar </w:t>
            </w:r>
            <w:r>
              <w:rPr>
                <w:rFonts w:hint="default" w:ascii="Arial" w:hAnsi="Arial" w:cs="Arial"/>
                <w:bCs/>
                <w:i/>
                <w:iCs/>
                <w:color w:val="auto"/>
                <w:highlight w:val="lightGray"/>
              </w:rPr>
              <w:t>✓</w:t>
            </w:r>
            <w:r>
              <w:rPr>
                <w:rFonts w:hint="default" w:ascii="Arial" w:hAnsi="Arial" w:cs="Arial"/>
                <w:bCs/>
                <w:i/>
                <w:iCs/>
                <w:color w:val="auto"/>
                <w:highlight w:val="lightGray"/>
              </w:rPr>
              <w:t xml:space="preserve"> Mantener </w:t>
            </w:r>
            <w:r>
              <w:rPr>
                <w:rFonts w:hint="default" w:ascii="Arial" w:hAnsi="Arial" w:cs="Arial"/>
                <w:bCs/>
                <w:i/>
                <w:iCs/>
                <w:color w:val="auto"/>
                <w:highlight w:val="lightGray"/>
              </w:rPr>
              <w:t>✓</w:t>
            </w:r>
            <w:r>
              <w:rPr>
                <w:rFonts w:hint="default" w:ascii="Arial" w:hAnsi="Arial" w:cs="Arial"/>
                <w:bCs/>
                <w:i/>
                <w:iCs/>
                <w:color w:val="auto"/>
                <w:highlight w:val="lightGray"/>
              </w:rPr>
              <w:t xml:space="preserve"> Mejorar </w:t>
            </w:r>
            <w:r>
              <w:rPr>
                <w:rFonts w:hint="default" w:ascii="Arial" w:hAnsi="Arial" w:cs="Arial"/>
                <w:bCs/>
                <w:i/>
                <w:iCs/>
                <w:color w:val="auto"/>
                <w:highlight w:val="lightGray"/>
              </w:rPr>
              <w:t>✓</w:t>
            </w:r>
            <w:r>
              <w:rPr>
                <w:rFonts w:hint="default" w:ascii="Arial" w:hAnsi="Arial" w:cs="Arial"/>
                <w:bCs/>
                <w:i/>
                <w:iCs/>
                <w:color w:val="auto"/>
                <w:highlight w:val="lightGray"/>
              </w:rPr>
              <w:t xml:space="preserve"> Llevar a cabo </w:t>
            </w:r>
            <w:r>
              <w:rPr>
                <w:rFonts w:hint="default" w:ascii="Arial" w:hAnsi="Arial" w:cs="Arial"/>
                <w:bCs/>
                <w:i/>
                <w:iCs/>
                <w:color w:val="auto"/>
                <w:highlight w:val="lightGray"/>
              </w:rPr>
              <w:t>✓</w:t>
            </w:r>
            <w:r>
              <w:rPr>
                <w:rFonts w:hint="default" w:ascii="Arial" w:hAnsi="Arial" w:cs="Arial"/>
                <w:bCs/>
                <w:i/>
                <w:iCs/>
                <w:color w:val="auto"/>
                <w:highlight w:val="lightGray"/>
              </w:rPr>
              <w:t xml:space="preserve"> Entregar </w:t>
            </w:r>
            <w:r>
              <w:rPr>
                <w:rFonts w:hint="default" w:ascii="Arial" w:hAnsi="Arial" w:cs="Arial"/>
                <w:bCs/>
                <w:i/>
                <w:iCs/>
                <w:color w:val="auto"/>
                <w:highlight w:val="lightGray"/>
              </w:rPr>
              <w:t>✓</w:t>
            </w:r>
            <w:r>
              <w:rPr>
                <w:rFonts w:hint="default" w:ascii="Arial" w:hAnsi="Arial" w:cs="Arial"/>
                <w:bCs/>
                <w:i/>
                <w:iCs/>
                <w:color w:val="auto"/>
                <w:highlight w:val="lightGray"/>
              </w:rPr>
              <w:t xml:space="preserve"> Informar </w:t>
            </w:r>
            <w:r>
              <w:rPr>
                <w:rFonts w:hint="default" w:ascii="Arial" w:hAnsi="Arial" w:cs="Arial"/>
                <w:bCs/>
                <w:i/>
                <w:iCs/>
                <w:color w:val="auto"/>
                <w:highlight w:val="lightGray"/>
              </w:rPr>
              <w:t>✓</w:t>
            </w:r>
            <w:r>
              <w:rPr>
                <w:rFonts w:hint="default" w:ascii="Arial" w:hAnsi="Arial" w:cs="Arial"/>
                <w:bCs/>
                <w:i/>
                <w:iCs/>
                <w:color w:val="auto"/>
                <w:highlight w:val="lightGray"/>
              </w:rPr>
              <w:t xml:space="preserve"> Analizar </w:t>
            </w:r>
            <w:r>
              <w:rPr>
                <w:rFonts w:hint="default" w:ascii="Arial" w:hAnsi="Arial" w:cs="Arial"/>
                <w:bCs/>
                <w:i/>
                <w:iCs/>
                <w:color w:val="auto"/>
                <w:highlight w:val="lightGray"/>
              </w:rPr>
              <w:t>✓</w:t>
            </w:r>
            <w:r>
              <w:rPr>
                <w:rFonts w:hint="default" w:ascii="Arial" w:hAnsi="Arial" w:cs="Arial"/>
                <w:bCs/>
                <w:i/>
                <w:iCs/>
                <w:color w:val="auto"/>
                <w:highlight w:val="lightGray"/>
              </w:rPr>
              <w:t xml:space="preserve"> Ejercer </w:t>
            </w:r>
            <w:r>
              <w:rPr>
                <w:rFonts w:hint="default" w:ascii="Arial" w:hAnsi="Arial" w:cs="Arial"/>
                <w:bCs/>
                <w:i/>
                <w:iCs/>
                <w:color w:val="auto"/>
                <w:highlight w:val="lightGray"/>
              </w:rPr>
              <w:t>✓</w:t>
            </w:r>
            <w:r>
              <w:rPr>
                <w:rFonts w:hint="default" w:ascii="Arial" w:hAnsi="Arial" w:cs="Arial"/>
                <w:bCs/>
                <w:i/>
                <w:iCs/>
                <w:color w:val="auto"/>
                <w:highlight w:val="lightGray"/>
              </w:rPr>
              <w:t xml:space="preserve"> Desarrollar, entre otros. </w:t>
            </w:r>
            <w:r>
              <w:rPr>
                <w:rFonts w:hint="default" w:ascii="Arial" w:hAnsi="Arial" w:cs="Arial"/>
                <w:b/>
                <w:i/>
                <w:iCs/>
                <w:color w:val="auto"/>
                <w:highlight w:val="lightGray"/>
              </w:rPr>
              <w:t>Eliminar este texto al tener el Estudio Previo final</w:t>
            </w:r>
            <w:r>
              <w:rPr>
                <w:rFonts w:hint="default" w:ascii="Arial" w:hAnsi="Arial" w:cs="Arial"/>
                <w:bCs/>
                <w:i/>
                <w:iCs/>
                <w:color w:val="auto"/>
                <w:highlight w:val="lightGray"/>
              </w:rPr>
              <w:t>.</w:t>
            </w:r>
          </w:p>
        </w:tc>
      </w:tr>
      <w:bookmarkEnd w:id="4"/>
      <w:tr w14:paraId="303824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98" w:type="dxa"/>
            <w:shd w:val="clear" w:color="auto" w:fill="auto"/>
            <w:vAlign w:val="center"/>
          </w:tcPr>
          <w:p w14:paraId="08D901BC">
            <w:pPr>
              <w:rPr>
                <w:rFonts w:hint="default" w:ascii="Arial" w:hAnsi="Arial" w:cs="Arial"/>
                <w:b/>
                <w:color w:val="auto"/>
                <w:sz w:val="24"/>
                <w:szCs w:val="24"/>
              </w:rPr>
            </w:pPr>
            <w:r>
              <w:rPr>
                <w:rFonts w:hint="default" w:ascii="Arial" w:hAnsi="Arial" w:cs="Arial"/>
                <w:b/>
                <w:color w:val="auto"/>
                <w:sz w:val="24"/>
                <w:szCs w:val="24"/>
              </w:rPr>
              <w:t>Obligaciones del contratante:</w:t>
            </w:r>
          </w:p>
        </w:tc>
        <w:tc>
          <w:tcPr>
            <w:tcW w:w="7258" w:type="dxa"/>
            <w:gridSpan w:val="4"/>
            <w:shd w:val="clear" w:color="auto" w:fill="auto"/>
            <w:vAlign w:val="center"/>
          </w:tcPr>
          <w:p w14:paraId="0824337C">
            <w:pPr>
              <w:pStyle w:val="20"/>
              <w:numPr>
                <w:ilvl w:val="0"/>
                <w:numId w:val="3"/>
              </w:numPr>
              <w:spacing w:after="0" w:line="276" w:lineRule="auto"/>
              <w:jc w:val="both"/>
              <w:rPr>
                <w:rFonts w:hint="default" w:ascii="Arial" w:hAnsi="Arial" w:cs="Arial"/>
                <w:color w:val="auto"/>
              </w:rPr>
            </w:pPr>
            <w:r>
              <w:rPr>
                <w:rFonts w:hint="default" w:ascii="Arial" w:hAnsi="Arial" w:cs="Arial"/>
                <w:color w:val="auto"/>
              </w:rPr>
              <w:t xml:space="preserve">Realizar el pago oportunamente y en el término estipulado en el contrato. </w:t>
            </w:r>
          </w:p>
          <w:p w14:paraId="6FD7D9A3">
            <w:pPr>
              <w:pStyle w:val="20"/>
              <w:numPr>
                <w:ilvl w:val="0"/>
                <w:numId w:val="3"/>
              </w:numPr>
              <w:spacing w:after="0" w:line="276" w:lineRule="auto"/>
              <w:jc w:val="both"/>
              <w:rPr>
                <w:rFonts w:hint="default" w:ascii="Arial" w:hAnsi="Arial" w:cs="Arial"/>
                <w:color w:val="auto"/>
              </w:rPr>
            </w:pPr>
            <w:r>
              <w:rPr>
                <w:rFonts w:hint="default" w:ascii="Arial" w:hAnsi="Arial" w:cs="Arial"/>
                <w:color w:val="auto"/>
              </w:rPr>
              <w:t xml:space="preserve">Realizar el seguimiento al cumplimiento del objeto del contrato a través del funcionario encargado de ejercer las labores de supervisión.  </w:t>
            </w:r>
          </w:p>
          <w:p w14:paraId="46C527E4">
            <w:pPr>
              <w:pStyle w:val="20"/>
              <w:numPr>
                <w:ilvl w:val="0"/>
                <w:numId w:val="3"/>
              </w:numPr>
              <w:spacing w:after="0" w:line="276" w:lineRule="auto"/>
              <w:jc w:val="both"/>
              <w:rPr>
                <w:rFonts w:hint="default" w:ascii="Arial" w:hAnsi="Arial" w:cs="Arial"/>
                <w:color w:val="auto"/>
              </w:rPr>
            </w:pPr>
            <w:r>
              <w:rPr>
                <w:rFonts w:hint="default" w:ascii="Arial" w:hAnsi="Arial" w:cs="Arial"/>
                <w:color w:val="auto"/>
              </w:rPr>
              <w:t xml:space="preserve">Facilitar la información que sea necesaria para la correcta ejecución del contrato. </w:t>
            </w:r>
          </w:p>
          <w:p w14:paraId="14984267">
            <w:pPr>
              <w:pStyle w:val="20"/>
              <w:numPr>
                <w:ilvl w:val="0"/>
                <w:numId w:val="3"/>
              </w:numPr>
              <w:spacing w:line="276" w:lineRule="auto"/>
              <w:jc w:val="both"/>
              <w:rPr>
                <w:rFonts w:hint="default" w:ascii="Arial" w:hAnsi="Arial" w:cs="Arial"/>
                <w:color w:val="auto"/>
              </w:rPr>
            </w:pPr>
            <w:r>
              <w:rPr>
                <w:rFonts w:hint="default" w:ascii="Arial" w:hAnsi="Arial" w:cs="Arial"/>
                <w:color w:val="auto"/>
              </w:rPr>
              <w:t>Exigir y verificar, por intermedio del funcionario designado para ejercer la vigilancia y control de la ejecución del contrato, el cumplimiento de las obligaciones del contratista frente al pago de los aportes al sistema de seguridad social en salud, pensión y riesgos profesionales, así como de los aportes parafiscales (en caso de estar obligado a ello).</w:t>
            </w:r>
          </w:p>
        </w:tc>
      </w:tr>
      <w:tr w14:paraId="365EC0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98" w:type="dxa"/>
            <w:shd w:val="clear" w:color="auto" w:fill="auto"/>
            <w:vAlign w:val="center"/>
          </w:tcPr>
          <w:p w14:paraId="74DBA1CC">
            <w:pPr>
              <w:rPr>
                <w:rFonts w:hint="default" w:ascii="Arial" w:hAnsi="Arial" w:cs="Arial"/>
                <w:b/>
                <w:color w:val="auto"/>
                <w:sz w:val="24"/>
                <w:szCs w:val="24"/>
              </w:rPr>
            </w:pPr>
            <w:r>
              <w:rPr>
                <w:rFonts w:hint="default" w:ascii="Arial" w:hAnsi="Arial" w:cs="Arial"/>
                <w:b/>
                <w:color w:val="auto"/>
                <w:sz w:val="24"/>
                <w:szCs w:val="24"/>
              </w:rPr>
              <w:t>Contratante:</w:t>
            </w:r>
          </w:p>
        </w:tc>
        <w:tc>
          <w:tcPr>
            <w:tcW w:w="7258" w:type="dxa"/>
            <w:gridSpan w:val="4"/>
            <w:shd w:val="clear" w:color="auto" w:fill="auto"/>
            <w:vAlign w:val="center"/>
          </w:tcPr>
          <w:p w14:paraId="77B358B3">
            <w:pPr>
              <w:pStyle w:val="22"/>
              <w:jc w:val="both"/>
              <w:rPr>
                <w:rFonts w:hint="default" w:ascii="Arial" w:hAnsi="Arial" w:cs="Arial"/>
                <w:color w:val="auto"/>
                <w:sz w:val="22"/>
                <w:szCs w:val="22"/>
              </w:rPr>
            </w:pPr>
            <w:r>
              <w:rPr>
                <w:rFonts w:hint="default" w:ascii="Arial" w:hAnsi="Arial" w:cs="Arial"/>
                <w:color w:val="auto"/>
                <w:sz w:val="22"/>
                <w:szCs w:val="22"/>
              </w:rPr>
              <w:t>Empresa de Desarrollo Sostenible del Oriente (EDESO) – NIT: 900974762-8</w:t>
            </w:r>
          </w:p>
        </w:tc>
      </w:tr>
      <w:tr w14:paraId="7BD711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98" w:type="dxa"/>
            <w:shd w:val="clear" w:color="auto" w:fill="auto"/>
            <w:vAlign w:val="center"/>
          </w:tcPr>
          <w:p w14:paraId="6C121A7D">
            <w:pPr>
              <w:rPr>
                <w:rFonts w:hint="default" w:ascii="Arial" w:hAnsi="Arial" w:cs="Arial"/>
                <w:b/>
                <w:color w:val="auto"/>
                <w:sz w:val="24"/>
                <w:szCs w:val="24"/>
              </w:rPr>
            </w:pPr>
            <w:r>
              <w:rPr>
                <w:rFonts w:hint="default" w:ascii="Arial" w:hAnsi="Arial" w:cs="Arial"/>
                <w:b/>
                <w:color w:val="auto"/>
                <w:sz w:val="24"/>
                <w:szCs w:val="24"/>
              </w:rPr>
              <w:t xml:space="preserve">Modalidad de selección: </w:t>
            </w:r>
          </w:p>
        </w:tc>
        <w:tc>
          <w:tcPr>
            <w:tcW w:w="7258" w:type="dxa"/>
            <w:gridSpan w:val="4"/>
            <w:shd w:val="clear" w:color="auto" w:fill="auto"/>
            <w:vAlign w:val="center"/>
          </w:tcPr>
          <w:p w14:paraId="120C459B">
            <w:pPr>
              <w:pStyle w:val="22"/>
              <w:spacing w:line="276" w:lineRule="auto"/>
              <w:jc w:val="both"/>
              <w:rPr>
                <w:rFonts w:hint="default" w:ascii="Arial" w:hAnsi="Arial" w:cs="Arial"/>
                <w:color w:val="auto"/>
                <w:sz w:val="22"/>
                <w:szCs w:val="22"/>
                <w:highlight w:val="lightGray"/>
              </w:rPr>
            </w:pPr>
            <w:r>
              <w:rPr>
                <w:rFonts w:hint="default" w:ascii="Arial" w:hAnsi="Arial" w:cs="Arial"/>
                <w:color w:val="auto"/>
                <w:sz w:val="22"/>
                <w:szCs w:val="22"/>
                <w:highlight w:val="lightGray"/>
              </w:rPr>
              <w:t xml:space="preserve">Indicar cual es la modalidad de selección según el acuerdo 017 de 2022, por el cual se establece el manual de contratación de la entidad. </w:t>
            </w:r>
            <w:r>
              <w:rPr>
                <w:rFonts w:hint="default" w:ascii="Arial" w:hAnsi="Arial" w:cs="Arial"/>
                <w:b/>
                <w:bCs/>
                <w:i/>
                <w:iCs/>
                <w:color w:val="auto"/>
                <w:sz w:val="22"/>
                <w:szCs w:val="22"/>
                <w:highlight w:val="lightGray"/>
              </w:rPr>
              <w:t>Eliminar este texto al tener el Estudio Previo final.</w:t>
            </w:r>
          </w:p>
        </w:tc>
      </w:tr>
      <w:tr w14:paraId="7791D0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98" w:type="dxa"/>
            <w:shd w:val="clear" w:color="auto" w:fill="auto"/>
            <w:vAlign w:val="center"/>
          </w:tcPr>
          <w:p w14:paraId="14133B8D">
            <w:pPr>
              <w:rPr>
                <w:rFonts w:hint="default" w:ascii="Arial" w:hAnsi="Arial" w:cs="Arial"/>
                <w:b/>
                <w:color w:val="auto"/>
                <w:sz w:val="24"/>
                <w:szCs w:val="24"/>
              </w:rPr>
            </w:pPr>
            <w:r>
              <w:rPr>
                <w:rFonts w:hint="default" w:ascii="Arial" w:hAnsi="Arial" w:cs="Arial"/>
                <w:b/>
                <w:color w:val="auto"/>
              </w:rPr>
              <w:t xml:space="preserve">Justificación de los factores de selección: </w:t>
            </w:r>
          </w:p>
        </w:tc>
        <w:tc>
          <w:tcPr>
            <w:tcW w:w="7258" w:type="dxa"/>
            <w:gridSpan w:val="4"/>
            <w:shd w:val="clear" w:color="auto" w:fill="auto"/>
            <w:vAlign w:val="center"/>
          </w:tcPr>
          <w:p w14:paraId="40E04A5E">
            <w:pPr>
              <w:pStyle w:val="22"/>
              <w:spacing w:line="276" w:lineRule="auto"/>
              <w:jc w:val="both"/>
              <w:rPr>
                <w:rFonts w:hint="default" w:ascii="Arial" w:hAnsi="Arial" w:cs="Arial"/>
                <w:color w:val="auto"/>
                <w:sz w:val="22"/>
                <w:szCs w:val="22"/>
                <w:highlight w:val="lightGray"/>
              </w:rPr>
            </w:pPr>
            <w:r>
              <w:rPr>
                <w:rFonts w:hint="default" w:ascii="Arial" w:hAnsi="Arial" w:cs="Arial"/>
                <w:color w:val="auto"/>
                <w:sz w:val="22"/>
                <w:szCs w:val="22"/>
                <w:highlight w:val="lightGray"/>
              </w:rPr>
              <w:t xml:space="preserve">Indicar los factores de selección según la modalidad contractual según el objeto del contrato y conforme al manual de contratación de la entidad. </w:t>
            </w:r>
            <w:r>
              <w:rPr>
                <w:rFonts w:hint="default" w:ascii="Arial" w:hAnsi="Arial" w:cs="Arial"/>
                <w:b/>
                <w:bCs/>
                <w:i/>
                <w:iCs/>
                <w:color w:val="auto"/>
                <w:sz w:val="22"/>
                <w:szCs w:val="22"/>
                <w:highlight w:val="lightGray"/>
              </w:rPr>
              <w:t>Eliminar este texto al tener el Estudio Previo final.</w:t>
            </w:r>
          </w:p>
        </w:tc>
      </w:tr>
      <w:tr w14:paraId="28D59B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98" w:type="dxa"/>
            <w:shd w:val="clear" w:color="auto" w:fill="auto"/>
            <w:vAlign w:val="center"/>
          </w:tcPr>
          <w:p w14:paraId="6812C259">
            <w:pPr>
              <w:rPr>
                <w:rFonts w:hint="default" w:ascii="Arial" w:hAnsi="Arial" w:cs="Arial"/>
                <w:b/>
                <w:color w:val="auto"/>
                <w:sz w:val="24"/>
                <w:szCs w:val="24"/>
              </w:rPr>
            </w:pPr>
            <w:r>
              <w:rPr>
                <w:rFonts w:hint="default" w:ascii="Arial" w:hAnsi="Arial" w:cs="Arial"/>
                <w:b/>
                <w:color w:val="auto"/>
                <w:sz w:val="24"/>
                <w:szCs w:val="24"/>
              </w:rPr>
              <w:t>Cláusula Penal:</w:t>
            </w:r>
          </w:p>
        </w:tc>
        <w:tc>
          <w:tcPr>
            <w:tcW w:w="7258" w:type="dxa"/>
            <w:gridSpan w:val="4"/>
            <w:shd w:val="clear" w:color="auto" w:fill="auto"/>
          </w:tcPr>
          <w:p w14:paraId="32B6C5F8">
            <w:pPr>
              <w:pStyle w:val="22"/>
              <w:spacing w:line="276" w:lineRule="auto"/>
              <w:jc w:val="both"/>
              <w:rPr>
                <w:rFonts w:hint="default" w:ascii="Arial" w:hAnsi="Arial" w:cs="Arial"/>
                <w:color w:val="auto"/>
                <w:sz w:val="22"/>
                <w:szCs w:val="22"/>
              </w:rPr>
            </w:pPr>
            <w:r>
              <w:rPr>
                <w:rFonts w:hint="default" w:ascii="Arial" w:hAnsi="Arial" w:cs="Arial"/>
                <w:color w:val="auto"/>
                <w:sz w:val="22"/>
                <w:szCs w:val="22"/>
              </w:rPr>
              <w:t>En caso de incumplimiento definitivo de cualquiera de las obligaciones contraídas por el contratista; el contratista pagará a la EDESO, a título de pena, una suma equivalente al 10% del valor del contrato, suma que la EDESO hará efectiva mediante el cobro de los saldos que adeude el contratista, si los hubiere, para lo cual se entiende expresamente autorizado con la suscripción del contrato, si esto no fuere posible se cobrará por la vía judicial. La aplicación de la pena pecuniaria no excluye la indemnización por perjuicios.</w:t>
            </w:r>
          </w:p>
        </w:tc>
      </w:tr>
      <w:tr w14:paraId="1C850E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98" w:type="dxa"/>
            <w:shd w:val="clear" w:color="auto" w:fill="auto"/>
            <w:vAlign w:val="center"/>
          </w:tcPr>
          <w:p w14:paraId="25C21ADC">
            <w:pPr>
              <w:rPr>
                <w:rFonts w:hint="default" w:ascii="Arial" w:hAnsi="Arial" w:cs="Arial"/>
                <w:b/>
                <w:color w:val="auto"/>
                <w:sz w:val="24"/>
                <w:szCs w:val="24"/>
              </w:rPr>
            </w:pPr>
            <w:r>
              <w:rPr>
                <w:rFonts w:hint="default" w:ascii="Arial" w:hAnsi="Arial" w:cs="Arial"/>
                <w:b/>
                <w:color w:val="auto"/>
                <w:sz w:val="24"/>
                <w:szCs w:val="24"/>
              </w:rPr>
              <w:t>Multas:</w:t>
            </w:r>
          </w:p>
        </w:tc>
        <w:tc>
          <w:tcPr>
            <w:tcW w:w="7258" w:type="dxa"/>
            <w:gridSpan w:val="4"/>
            <w:shd w:val="clear" w:color="auto" w:fill="auto"/>
          </w:tcPr>
          <w:p w14:paraId="228D29B0">
            <w:pPr>
              <w:pStyle w:val="22"/>
              <w:jc w:val="both"/>
              <w:rPr>
                <w:rFonts w:hint="default" w:ascii="Arial" w:hAnsi="Arial" w:cs="Arial"/>
                <w:color w:val="auto"/>
                <w:sz w:val="22"/>
                <w:szCs w:val="22"/>
              </w:rPr>
            </w:pPr>
            <w:r>
              <w:rPr>
                <w:rFonts w:hint="default" w:ascii="Arial" w:hAnsi="Arial" w:cs="Arial"/>
                <w:color w:val="auto"/>
                <w:sz w:val="22"/>
                <w:szCs w:val="22"/>
              </w:rPr>
              <w:t>En caso de que el CONTRATISTA incurra en mora o incumplimiento parcial de las obligaciones adquiridas por el contrato, la EDESO impondrá sanción pecuniaria al contratista una multa que no debe exceder del cinco por mil (5x1000) del valor total del contrato, cada vez que se impongan.</w:t>
            </w:r>
          </w:p>
        </w:tc>
      </w:tr>
      <w:tr w14:paraId="1D3B12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4" w:hRule="atLeast"/>
        </w:trPr>
        <w:tc>
          <w:tcPr>
            <w:tcW w:w="2098" w:type="dxa"/>
            <w:shd w:val="clear" w:color="auto" w:fill="auto"/>
            <w:vAlign w:val="center"/>
          </w:tcPr>
          <w:p w14:paraId="423B8D48">
            <w:pPr>
              <w:rPr>
                <w:rFonts w:hint="default" w:ascii="Arial" w:hAnsi="Arial" w:cs="Arial"/>
                <w:b/>
                <w:color w:val="auto"/>
                <w:sz w:val="24"/>
                <w:szCs w:val="24"/>
              </w:rPr>
            </w:pPr>
            <w:r>
              <w:rPr>
                <w:rFonts w:hint="default" w:ascii="Arial" w:hAnsi="Arial" w:cs="Arial"/>
                <w:b/>
                <w:color w:val="auto"/>
                <w:sz w:val="24"/>
                <w:szCs w:val="24"/>
              </w:rPr>
              <w:t>Riesgo ARL.</w:t>
            </w:r>
          </w:p>
        </w:tc>
        <w:tc>
          <w:tcPr>
            <w:tcW w:w="7258" w:type="dxa"/>
            <w:gridSpan w:val="4"/>
            <w:shd w:val="clear" w:color="auto" w:fill="auto"/>
            <w:vAlign w:val="center"/>
          </w:tcPr>
          <w:p w14:paraId="07B56769">
            <w:pPr>
              <w:pStyle w:val="22"/>
              <w:jc w:val="both"/>
              <w:rPr>
                <w:rFonts w:hint="default" w:ascii="Arial" w:hAnsi="Arial" w:cs="Arial"/>
                <w:color w:val="auto"/>
                <w:sz w:val="22"/>
                <w:szCs w:val="22"/>
              </w:rPr>
            </w:pPr>
            <w:r>
              <w:rPr>
                <w:rFonts w:hint="default" w:ascii="Arial" w:hAnsi="Arial" w:cs="Arial"/>
                <w:color w:val="auto"/>
                <w:sz w:val="22"/>
                <w:szCs w:val="22"/>
              </w:rPr>
              <w:t xml:space="preserve">De acuerdo con el análisis de riesgo y la matriz de riesgos y peligros del contratista se determinó que el contratista tiene el </w:t>
            </w:r>
            <w:r>
              <w:rPr>
                <w:rFonts w:hint="default" w:ascii="Arial" w:hAnsi="Arial" w:cs="Arial"/>
                <w:color w:val="auto"/>
                <w:sz w:val="22"/>
                <w:szCs w:val="22"/>
                <w:highlight w:val="lightGray"/>
                <w:u w:val="single"/>
              </w:rPr>
              <w:t>RIESGO X PARA LA AFILIACIÓN Y PAGO A LA ARL</w:t>
            </w:r>
            <w:r>
              <w:rPr>
                <w:rFonts w:hint="default" w:ascii="Arial" w:hAnsi="Arial" w:cs="Arial"/>
                <w:color w:val="auto"/>
                <w:sz w:val="22"/>
                <w:szCs w:val="22"/>
              </w:rPr>
              <w:t>, de acuerdo con las actividades que van a realizar.</w:t>
            </w:r>
          </w:p>
          <w:p w14:paraId="7E01D33C">
            <w:pPr>
              <w:pStyle w:val="22"/>
              <w:jc w:val="both"/>
              <w:rPr>
                <w:rFonts w:hint="default" w:ascii="Arial" w:hAnsi="Arial" w:cs="Arial"/>
                <w:i/>
                <w:iCs/>
                <w:color w:val="auto"/>
                <w:sz w:val="22"/>
                <w:szCs w:val="22"/>
              </w:rPr>
            </w:pPr>
          </w:p>
          <w:p w14:paraId="01A7CB9E">
            <w:pPr>
              <w:pStyle w:val="22"/>
              <w:jc w:val="both"/>
              <w:rPr>
                <w:rFonts w:hint="default" w:ascii="Arial" w:hAnsi="Arial" w:cs="Arial"/>
                <w:color w:val="auto"/>
                <w:sz w:val="22"/>
                <w:szCs w:val="22"/>
              </w:rPr>
            </w:pPr>
            <w:r>
              <w:rPr>
                <w:rFonts w:hint="default" w:ascii="Arial" w:hAnsi="Arial" w:cs="Arial"/>
                <w:i/>
                <w:iCs/>
                <w:color w:val="auto"/>
                <w:sz w:val="22"/>
                <w:szCs w:val="22"/>
                <w:highlight w:val="lightGray"/>
              </w:rPr>
              <w:t xml:space="preserve">En caso de no requerir asignar riesgo de ARL por parte de la EDESO se indicara </w:t>
            </w:r>
            <w:r>
              <w:rPr>
                <w:rFonts w:hint="default" w:ascii="Arial" w:hAnsi="Arial" w:cs="Arial"/>
                <w:b/>
                <w:bCs/>
                <w:i/>
                <w:iCs/>
                <w:color w:val="auto"/>
                <w:sz w:val="22"/>
                <w:szCs w:val="22"/>
                <w:highlight w:val="lightGray"/>
              </w:rPr>
              <w:t>N/A.</w:t>
            </w:r>
            <w:r>
              <w:rPr>
                <w:rFonts w:hint="default" w:ascii="Arial" w:hAnsi="Arial" w:cs="Arial"/>
                <w:i/>
                <w:iCs/>
                <w:color w:val="auto"/>
                <w:sz w:val="22"/>
                <w:szCs w:val="22"/>
                <w:highlight w:val="lightGray"/>
              </w:rPr>
              <w:t xml:space="preserve"> </w:t>
            </w:r>
            <w:r>
              <w:rPr>
                <w:rFonts w:hint="default" w:ascii="Arial" w:hAnsi="Arial" w:cs="Arial"/>
                <w:b/>
                <w:bCs/>
                <w:i/>
                <w:iCs/>
                <w:color w:val="auto"/>
                <w:sz w:val="22"/>
                <w:szCs w:val="22"/>
                <w:highlight w:val="lightGray"/>
              </w:rPr>
              <w:t>Eliminar este texto al tener el Estudio Previo final.</w:t>
            </w:r>
          </w:p>
        </w:tc>
      </w:tr>
    </w:tbl>
    <w:p w14:paraId="398D6573">
      <w:pPr>
        <w:jc w:val="both"/>
        <w:rPr>
          <w:rFonts w:hint="default" w:ascii="Arial" w:hAnsi="Arial" w:cs="Arial"/>
          <w:color w:val="auto"/>
        </w:rPr>
      </w:pPr>
    </w:p>
    <w:tbl>
      <w:tblPr>
        <w:tblStyle w:val="6"/>
        <w:tblW w:w="9356" w:type="dxa"/>
        <w:tblInd w:w="-2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356"/>
      </w:tblGrid>
      <w:tr w14:paraId="588686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shd w:val="clear" w:color="auto" w:fill="F1F1F1" w:themeFill="background1" w:themeFillShade="F2"/>
          </w:tcPr>
          <w:p w14:paraId="0079B7A3">
            <w:pPr>
              <w:jc w:val="both"/>
              <w:rPr>
                <w:rFonts w:hint="default" w:ascii="Arial" w:hAnsi="Arial" w:cs="Arial"/>
                <w:b/>
                <w:bCs/>
                <w:color w:val="auto"/>
                <w:sz w:val="24"/>
                <w:szCs w:val="24"/>
              </w:rPr>
            </w:pPr>
            <w:r>
              <w:rPr>
                <w:rFonts w:hint="default" w:ascii="Arial" w:hAnsi="Arial" w:cs="Arial"/>
                <w:b/>
                <w:bCs/>
                <w:color w:val="auto"/>
                <w:sz w:val="24"/>
                <w:szCs w:val="24"/>
              </w:rPr>
              <w:t xml:space="preserve">RIESGOS ASOCIADOS AL CONTRATO DE SERVICIOS:   </w:t>
            </w:r>
          </w:p>
        </w:tc>
      </w:tr>
      <w:tr w14:paraId="2EAC6E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shd w:val="clear" w:color="auto" w:fill="auto"/>
          </w:tcPr>
          <w:p w14:paraId="325867D9">
            <w:pPr>
              <w:autoSpaceDE w:val="0"/>
              <w:autoSpaceDN w:val="0"/>
              <w:adjustRightInd w:val="0"/>
              <w:jc w:val="both"/>
              <w:rPr>
                <w:rFonts w:hint="default" w:ascii="Arial" w:hAnsi="Arial" w:cs="Arial"/>
                <w:color w:val="auto"/>
              </w:rPr>
            </w:pPr>
            <w:r>
              <w:rPr>
                <w:rFonts w:hint="default" w:ascii="Arial" w:hAnsi="Arial" w:cs="Arial"/>
                <w:color w:val="auto"/>
              </w:rPr>
              <w:t>La EDESO, ha considerado que los riesgos en la ejecución del presente contrato se refieren al incumplimiento que conlleva a que éste no se ejecute o se realice en forma deficiente y que la prestación del servicio tenga problemas de calidad y cumplimiento; de otra parte, se debe tener en cuenta la responsabilidad extracontractual que se pudiera llegar a atribuir a la entidad con ocasión de las actuaciones, hechos u omisiones de sus contratistas o subcontratistas.</w:t>
            </w:r>
          </w:p>
          <w:p w14:paraId="0494BE96">
            <w:pPr>
              <w:autoSpaceDE w:val="0"/>
              <w:autoSpaceDN w:val="0"/>
              <w:adjustRightInd w:val="0"/>
              <w:jc w:val="both"/>
              <w:rPr>
                <w:rFonts w:hint="default" w:ascii="Arial" w:hAnsi="Arial" w:cs="Arial"/>
                <w:color w:val="auto"/>
              </w:rPr>
            </w:pPr>
            <w:r>
              <w:rPr>
                <w:rFonts w:hint="default" w:ascii="Arial" w:hAnsi="Arial" w:cs="Arial"/>
                <w:color w:val="auto"/>
              </w:rPr>
              <w:t>Toda vez que la CONTRATANTE ha determinado con claridad las características y condiciones de idoneidad y pericia de la persona que preste el servicio, así mismo se ha previsto que los pagos se efectúen una vez se haya prestado el mismo y se haya recibido a satisfacción el informe por parte del supervisor.</w:t>
            </w:r>
          </w:p>
          <w:p w14:paraId="5960304C">
            <w:pPr>
              <w:autoSpaceDE w:val="0"/>
              <w:autoSpaceDN w:val="0"/>
              <w:adjustRightInd w:val="0"/>
              <w:jc w:val="both"/>
              <w:rPr>
                <w:rFonts w:hint="default" w:ascii="Arial" w:hAnsi="Arial" w:cs="Arial"/>
                <w:color w:val="auto"/>
              </w:rPr>
            </w:pPr>
            <w:r>
              <w:rPr>
                <w:rFonts w:hint="default" w:ascii="Arial" w:hAnsi="Arial" w:cs="Arial"/>
                <w:color w:val="auto"/>
              </w:rPr>
              <w:t>Dando cumplimiento a lo anterior, la persona con la que se realizará la contratación directa, asumirá por su cuenta todos los riegos e imprevistos tanto económicos como físicos que conlleve a la ejecución del contrato.</w:t>
            </w:r>
          </w:p>
          <w:p w14:paraId="07E68026">
            <w:pPr>
              <w:autoSpaceDE w:val="0"/>
              <w:autoSpaceDN w:val="0"/>
              <w:adjustRightInd w:val="0"/>
              <w:jc w:val="both"/>
              <w:rPr>
                <w:rFonts w:hint="default" w:ascii="Arial" w:hAnsi="Arial" w:cs="Arial"/>
                <w:color w:val="auto"/>
              </w:rPr>
            </w:pPr>
            <w:r>
              <w:rPr>
                <w:rFonts w:hint="default" w:ascii="Arial" w:hAnsi="Arial" w:cs="Arial"/>
                <w:color w:val="auto"/>
              </w:rPr>
              <w:t>La EDESO, de acuerdo con las disposiciones del artículo 4 de la ley 1150 de 2007 y de los Artículos 3, 15, 17 y el numeral 2 del artículo 159, del Decreto 1510 de 2013 y con base en la metodología para identificar y clasificar los riesgos elaborado por Colombia Compra Eficiente procede a tipificar, estimar y asignar los riesgos de la presente contratación. Seguidamente, se identifican y describen los riesgos, según el tipo y la etapa del proceso de contratación en la que ocurre. Luego, se evalúan los riegos teniendo en cuenta su impacto y su probabilidad de ocurrencia y finalmente, se establece un orden de prioridad teniendo en cuenta los controles existentes y el contexto de estos, así:</w:t>
            </w:r>
          </w:p>
          <w:tbl>
            <w:tblPr>
              <w:tblStyle w:val="6"/>
              <w:tblW w:w="9134" w:type="dxa"/>
              <w:tblInd w:w="0" w:type="dxa"/>
              <w:tblLayout w:type="autofit"/>
              <w:tblCellMar>
                <w:top w:w="0" w:type="dxa"/>
                <w:left w:w="70" w:type="dxa"/>
                <w:bottom w:w="0" w:type="dxa"/>
                <w:right w:w="70" w:type="dxa"/>
              </w:tblCellMar>
            </w:tblPr>
            <w:tblGrid>
              <w:gridCol w:w="166"/>
              <w:gridCol w:w="288"/>
              <w:gridCol w:w="288"/>
              <w:gridCol w:w="288"/>
              <w:gridCol w:w="288"/>
              <w:gridCol w:w="288"/>
              <w:gridCol w:w="847"/>
              <w:gridCol w:w="727"/>
              <w:gridCol w:w="288"/>
              <w:gridCol w:w="288"/>
              <w:gridCol w:w="288"/>
              <w:gridCol w:w="288"/>
              <w:gridCol w:w="288"/>
              <w:gridCol w:w="921"/>
              <w:gridCol w:w="288"/>
              <w:gridCol w:w="288"/>
              <w:gridCol w:w="288"/>
              <w:gridCol w:w="288"/>
              <w:gridCol w:w="288"/>
              <w:gridCol w:w="288"/>
              <w:gridCol w:w="288"/>
              <w:gridCol w:w="288"/>
              <w:gridCol w:w="1001"/>
              <w:gridCol w:w="288"/>
            </w:tblGrid>
            <w:tr w14:paraId="6D0F7566">
              <w:tblPrEx>
                <w:tblCellMar>
                  <w:top w:w="0" w:type="dxa"/>
                  <w:left w:w="70" w:type="dxa"/>
                  <w:bottom w:w="0" w:type="dxa"/>
                  <w:right w:w="70" w:type="dxa"/>
                </w:tblCellMar>
              </w:tblPrEx>
              <w:trPr>
                <w:trHeight w:val="779" w:hRule="atLeast"/>
              </w:trPr>
              <w:tc>
                <w:tcPr>
                  <w:tcW w:w="166" w:type="dxa"/>
                  <w:tcBorders>
                    <w:top w:val="nil"/>
                    <w:left w:val="nil"/>
                    <w:bottom w:val="nil"/>
                    <w:right w:val="nil"/>
                  </w:tcBorders>
                  <w:shd w:val="clear" w:color="auto" w:fill="auto"/>
                  <w:noWrap/>
                  <w:vAlign w:val="bottom"/>
                </w:tcPr>
                <w:p w14:paraId="6F0A23A3">
                  <w:pPr>
                    <w:spacing w:after="0" w:line="240" w:lineRule="auto"/>
                    <w:jc w:val="center"/>
                    <w:rPr>
                      <w:rFonts w:hint="default" w:ascii="Arial" w:hAnsi="Arial" w:eastAsia="Times New Roman" w:cs="Arial"/>
                      <w:color w:val="auto"/>
                      <w:lang w:eastAsia="es-CO"/>
                    </w:rPr>
                  </w:pPr>
                </w:p>
              </w:tc>
              <w:tc>
                <w:tcPr>
                  <w:tcW w:w="288" w:type="dxa"/>
                  <w:vMerge w:val="restart"/>
                  <w:tcBorders>
                    <w:top w:val="nil"/>
                    <w:left w:val="single" w:color="auto" w:sz="4" w:space="0"/>
                    <w:bottom w:val="single" w:color="auto" w:sz="4" w:space="0"/>
                    <w:right w:val="single" w:color="auto" w:sz="4" w:space="0"/>
                  </w:tcBorders>
                  <w:shd w:val="clear" w:color="auto" w:fill="F1F1F1" w:themeFill="background1" w:themeFillShade="F2"/>
                  <w:textDirection w:val="btLr"/>
                  <w:vAlign w:val="bottom"/>
                </w:tcPr>
                <w:p w14:paraId="730610C8">
                  <w:pPr>
                    <w:spacing w:after="0" w:line="240" w:lineRule="auto"/>
                    <w:jc w:val="center"/>
                    <w:rPr>
                      <w:rFonts w:hint="default" w:ascii="Arial" w:hAnsi="Arial" w:eastAsia="Times New Roman" w:cs="Arial"/>
                      <w:b/>
                      <w:bCs/>
                      <w:color w:val="auto"/>
                      <w:sz w:val="12"/>
                      <w:szCs w:val="12"/>
                      <w:lang w:eastAsia="es-CO"/>
                    </w:rPr>
                  </w:pPr>
                  <w:bookmarkStart w:id="5" w:name="RANGE!B4:X13"/>
                  <w:r>
                    <w:rPr>
                      <w:rFonts w:hint="default" w:ascii="Arial" w:hAnsi="Arial" w:eastAsia="Times New Roman" w:cs="Arial"/>
                      <w:b/>
                      <w:bCs/>
                      <w:color w:val="auto"/>
                      <w:sz w:val="12"/>
                      <w:szCs w:val="12"/>
                      <w:lang w:eastAsia="es-CO"/>
                    </w:rPr>
                    <w:t>No.</w:t>
                  </w:r>
                  <w:bookmarkEnd w:id="5"/>
                </w:p>
              </w:tc>
              <w:tc>
                <w:tcPr>
                  <w:tcW w:w="288" w:type="dxa"/>
                  <w:vMerge w:val="restart"/>
                  <w:tcBorders>
                    <w:top w:val="nil"/>
                    <w:left w:val="single" w:color="auto" w:sz="4" w:space="0"/>
                    <w:bottom w:val="single" w:color="auto" w:sz="4" w:space="0"/>
                    <w:right w:val="single" w:color="auto" w:sz="4" w:space="0"/>
                  </w:tcBorders>
                  <w:shd w:val="clear" w:color="auto" w:fill="F1F1F1" w:themeFill="background1" w:themeFillShade="F2"/>
                  <w:textDirection w:val="btLr"/>
                  <w:vAlign w:val="bottom"/>
                </w:tcPr>
                <w:p w14:paraId="4ABED080">
                  <w:pPr>
                    <w:spacing w:after="0" w:line="240" w:lineRule="auto"/>
                    <w:jc w:val="center"/>
                    <w:rPr>
                      <w:rFonts w:hint="default" w:ascii="Arial" w:hAnsi="Arial" w:eastAsia="Times New Roman" w:cs="Arial"/>
                      <w:b/>
                      <w:bCs/>
                      <w:color w:val="auto"/>
                      <w:sz w:val="12"/>
                      <w:szCs w:val="12"/>
                      <w:lang w:eastAsia="es-CO"/>
                    </w:rPr>
                  </w:pPr>
                  <w:r>
                    <w:rPr>
                      <w:rFonts w:hint="default" w:ascii="Arial" w:hAnsi="Arial" w:eastAsia="Times New Roman" w:cs="Arial"/>
                      <w:b/>
                      <w:bCs/>
                      <w:color w:val="auto"/>
                      <w:sz w:val="12"/>
                      <w:szCs w:val="12"/>
                      <w:lang w:eastAsia="es-CO"/>
                    </w:rPr>
                    <w:t>Clase</w:t>
                  </w:r>
                </w:p>
              </w:tc>
              <w:tc>
                <w:tcPr>
                  <w:tcW w:w="288" w:type="dxa"/>
                  <w:vMerge w:val="restart"/>
                  <w:tcBorders>
                    <w:top w:val="nil"/>
                    <w:left w:val="single" w:color="auto" w:sz="4" w:space="0"/>
                    <w:bottom w:val="single" w:color="auto" w:sz="4" w:space="0"/>
                    <w:right w:val="single" w:color="auto" w:sz="4" w:space="0"/>
                  </w:tcBorders>
                  <w:shd w:val="clear" w:color="auto" w:fill="F1F1F1" w:themeFill="background1" w:themeFillShade="F2"/>
                  <w:textDirection w:val="btLr"/>
                  <w:vAlign w:val="bottom"/>
                </w:tcPr>
                <w:p w14:paraId="1551A47B">
                  <w:pPr>
                    <w:spacing w:after="0" w:line="240" w:lineRule="auto"/>
                    <w:jc w:val="center"/>
                    <w:rPr>
                      <w:rFonts w:hint="default" w:ascii="Arial" w:hAnsi="Arial" w:eastAsia="Times New Roman" w:cs="Arial"/>
                      <w:b/>
                      <w:bCs/>
                      <w:color w:val="auto"/>
                      <w:sz w:val="12"/>
                      <w:szCs w:val="12"/>
                      <w:lang w:eastAsia="es-CO"/>
                    </w:rPr>
                  </w:pPr>
                  <w:r>
                    <w:rPr>
                      <w:rFonts w:hint="default" w:ascii="Arial" w:hAnsi="Arial" w:eastAsia="Times New Roman" w:cs="Arial"/>
                      <w:b/>
                      <w:bCs/>
                      <w:color w:val="auto"/>
                      <w:sz w:val="12"/>
                      <w:szCs w:val="12"/>
                      <w:lang w:eastAsia="es-CO"/>
                    </w:rPr>
                    <w:t>Fuente</w:t>
                  </w:r>
                </w:p>
              </w:tc>
              <w:tc>
                <w:tcPr>
                  <w:tcW w:w="288" w:type="dxa"/>
                  <w:vMerge w:val="restart"/>
                  <w:tcBorders>
                    <w:top w:val="nil"/>
                    <w:left w:val="single" w:color="auto" w:sz="4" w:space="0"/>
                    <w:bottom w:val="single" w:color="auto" w:sz="4" w:space="0"/>
                    <w:right w:val="single" w:color="auto" w:sz="4" w:space="0"/>
                  </w:tcBorders>
                  <w:shd w:val="clear" w:color="auto" w:fill="F1F1F1" w:themeFill="background1" w:themeFillShade="F2"/>
                  <w:textDirection w:val="btLr"/>
                  <w:vAlign w:val="bottom"/>
                </w:tcPr>
                <w:p w14:paraId="781FBE53">
                  <w:pPr>
                    <w:spacing w:after="0" w:line="240" w:lineRule="auto"/>
                    <w:jc w:val="center"/>
                    <w:rPr>
                      <w:rFonts w:hint="default" w:ascii="Arial" w:hAnsi="Arial" w:eastAsia="Times New Roman" w:cs="Arial"/>
                      <w:b/>
                      <w:bCs/>
                      <w:color w:val="auto"/>
                      <w:sz w:val="12"/>
                      <w:szCs w:val="12"/>
                      <w:lang w:eastAsia="es-CO"/>
                    </w:rPr>
                  </w:pPr>
                  <w:r>
                    <w:rPr>
                      <w:rFonts w:hint="default" w:ascii="Arial" w:hAnsi="Arial" w:eastAsia="Times New Roman" w:cs="Arial"/>
                      <w:b/>
                      <w:bCs/>
                      <w:color w:val="auto"/>
                      <w:sz w:val="12"/>
                      <w:szCs w:val="12"/>
                      <w:lang w:eastAsia="es-CO"/>
                    </w:rPr>
                    <w:t>Etapa</w:t>
                  </w:r>
                </w:p>
              </w:tc>
              <w:tc>
                <w:tcPr>
                  <w:tcW w:w="288" w:type="dxa"/>
                  <w:vMerge w:val="restart"/>
                  <w:tcBorders>
                    <w:top w:val="nil"/>
                    <w:left w:val="single" w:color="auto" w:sz="4" w:space="0"/>
                    <w:bottom w:val="single" w:color="auto" w:sz="4" w:space="0"/>
                    <w:right w:val="single" w:color="auto" w:sz="4" w:space="0"/>
                  </w:tcBorders>
                  <w:shd w:val="clear" w:color="auto" w:fill="F1F1F1" w:themeFill="background1" w:themeFillShade="F2"/>
                  <w:textDirection w:val="btLr"/>
                  <w:vAlign w:val="bottom"/>
                </w:tcPr>
                <w:p w14:paraId="74D56678">
                  <w:pPr>
                    <w:spacing w:after="0" w:line="240" w:lineRule="auto"/>
                    <w:jc w:val="center"/>
                    <w:rPr>
                      <w:rFonts w:hint="default" w:ascii="Arial" w:hAnsi="Arial" w:eastAsia="Times New Roman" w:cs="Arial"/>
                      <w:b/>
                      <w:bCs/>
                      <w:color w:val="auto"/>
                      <w:sz w:val="12"/>
                      <w:szCs w:val="12"/>
                      <w:lang w:eastAsia="es-CO"/>
                    </w:rPr>
                  </w:pPr>
                  <w:r>
                    <w:rPr>
                      <w:rFonts w:hint="default" w:ascii="Arial" w:hAnsi="Arial" w:eastAsia="Times New Roman" w:cs="Arial"/>
                      <w:b/>
                      <w:bCs/>
                      <w:color w:val="auto"/>
                      <w:sz w:val="12"/>
                      <w:szCs w:val="12"/>
                      <w:lang w:eastAsia="es-CO"/>
                    </w:rPr>
                    <w:t>Tipo</w:t>
                  </w:r>
                </w:p>
              </w:tc>
              <w:tc>
                <w:tcPr>
                  <w:tcW w:w="847" w:type="dxa"/>
                  <w:vMerge w:val="restart"/>
                  <w:tcBorders>
                    <w:top w:val="nil"/>
                    <w:left w:val="single" w:color="auto" w:sz="4" w:space="0"/>
                    <w:bottom w:val="single" w:color="auto" w:sz="4" w:space="0"/>
                    <w:right w:val="single" w:color="auto" w:sz="4" w:space="0"/>
                  </w:tcBorders>
                  <w:shd w:val="clear" w:color="auto" w:fill="F1F1F1" w:themeFill="background1" w:themeFillShade="F2"/>
                  <w:textDirection w:val="btLr"/>
                  <w:vAlign w:val="bottom"/>
                </w:tcPr>
                <w:p w14:paraId="39C8EE39">
                  <w:pPr>
                    <w:spacing w:after="0" w:line="240" w:lineRule="auto"/>
                    <w:jc w:val="center"/>
                    <w:rPr>
                      <w:rFonts w:hint="default" w:ascii="Arial" w:hAnsi="Arial" w:eastAsia="Times New Roman" w:cs="Arial"/>
                      <w:b/>
                      <w:bCs/>
                      <w:color w:val="auto"/>
                      <w:sz w:val="12"/>
                      <w:szCs w:val="12"/>
                      <w:lang w:eastAsia="es-CO"/>
                    </w:rPr>
                  </w:pPr>
                  <w:r>
                    <w:rPr>
                      <w:rFonts w:hint="default" w:ascii="Arial" w:hAnsi="Arial" w:eastAsia="Times New Roman" w:cs="Arial"/>
                      <w:b/>
                      <w:bCs/>
                      <w:color w:val="auto"/>
                      <w:sz w:val="12"/>
                      <w:szCs w:val="12"/>
                      <w:lang w:eastAsia="es-CO"/>
                    </w:rPr>
                    <w:t>Descripción (Qué puede pasar y, cómo puede ocurrir)</w:t>
                  </w:r>
                </w:p>
              </w:tc>
              <w:tc>
                <w:tcPr>
                  <w:tcW w:w="727" w:type="dxa"/>
                  <w:vMerge w:val="restart"/>
                  <w:tcBorders>
                    <w:top w:val="nil"/>
                    <w:left w:val="single" w:color="auto" w:sz="4" w:space="0"/>
                    <w:bottom w:val="single" w:color="auto" w:sz="4" w:space="0"/>
                    <w:right w:val="single" w:color="auto" w:sz="4" w:space="0"/>
                  </w:tcBorders>
                  <w:shd w:val="clear" w:color="auto" w:fill="F1F1F1" w:themeFill="background1" w:themeFillShade="F2"/>
                  <w:textDirection w:val="btLr"/>
                  <w:vAlign w:val="bottom"/>
                </w:tcPr>
                <w:p w14:paraId="6C67D872">
                  <w:pPr>
                    <w:spacing w:after="0" w:line="240" w:lineRule="auto"/>
                    <w:jc w:val="center"/>
                    <w:rPr>
                      <w:rFonts w:hint="default" w:ascii="Arial" w:hAnsi="Arial" w:eastAsia="Times New Roman" w:cs="Arial"/>
                      <w:b/>
                      <w:bCs/>
                      <w:color w:val="auto"/>
                      <w:sz w:val="12"/>
                      <w:szCs w:val="12"/>
                      <w:lang w:eastAsia="es-CO"/>
                    </w:rPr>
                  </w:pPr>
                  <w:r>
                    <w:rPr>
                      <w:rFonts w:hint="default" w:ascii="Arial" w:hAnsi="Arial" w:eastAsia="Times New Roman" w:cs="Arial"/>
                      <w:b/>
                      <w:bCs/>
                      <w:color w:val="auto"/>
                      <w:sz w:val="12"/>
                      <w:szCs w:val="12"/>
                      <w:lang w:eastAsia="es-CO"/>
                    </w:rPr>
                    <w:t>Consecuencia de la ocurrencia del evento</w:t>
                  </w:r>
                </w:p>
              </w:tc>
              <w:tc>
                <w:tcPr>
                  <w:tcW w:w="288" w:type="dxa"/>
                  <w:vMerge w:val="restart"/>
                  <w:tcBorders>
                    <w:top w:val="nil"/>
                    <w:left w:val="single" w:color="auto" w:sz="4" w:space="0"/>
                    <w:bottom w:val="single" w:color="auto" w:sz="4" w:space="0"/>
                    <w:right w:val="single" w:color="auto" w:sz="4" w:space="0"/>
                  </w:tcBorders>
                  <w:shd w:val="clear" w:color="auto" w:fill="F1F1F1" w:themeFill="background1" w:themeFillShade="F2"/>
                  <w:textDirection w:val="btLr"/>
                  <w:vAlign w:val="bottom"/>
                </w:tcPr>
                <w:p w14:paraId="66E78226">
                  <w:pPr>
                    <w:spacing w:after="0" w:line="240" w:lineRule="auto"/>
                    <w:jc w:val="center"/>
                    <w:rPr>
                      <w:rFonts w:hint="default" w:ascii="Arial" w:hAnsi="Arial" w:eastAsia="Times New Roman" w:cs="Arial"/>
                      <w:b/>
                      <w:bCs/>
                      <w:color w:val="auto"/>
                      <w:sz w:val="12"/>
                      <w:szCs w:val="12"/>
                      <w:lang w:eastAsia="es-CO"/>
                    </w:rPr>
                  </w:pPr>
                  <w:r>
                    <w:rPr>
                      <w:rFonts w:hint="default" w:ascii="Arial" w:hAnsi="Arial" w:eastAsia="Times New Roman" w:cs="Arial"/>
                      <w:b/>
                      <w:bCs/>
                      <w:color w:val="auto"/>
                      <w:sz w:val="12"/>
                      <w:szCs w:val="12"/>
                      <w:lang w:eastAsia="es-CO"/>
                    </w:rPr>
                    <w:t>Probabilidad</w:t>
                  </w:r>
                </w:p>
              </w:tc>
              <w:tc>
                <w:tcPr>
                  <w:tcW w:w="288" w:type="dxa"/>
                  <w:vMerge w:val="restart"/>
                  <w:tcBorders>
                    <w:top w:val="nil"/>
                    <w:left w:val="single" w:color="auto" w:sz="4" w:space="0"/>
                    <w:bottom w:val="single" w:color="auto" w:sz="4" w:space="0"/>
                    <w:right w:val="single" w:color="auto" w:sz="4" w:space="0"/>
                  </w:tcBorders>
                  <w:shd w:val="clear" w:color="auto" w:fill="F1F1F1" w:themeFill="background1" w:themeFillShade="F2"/>
                  <w:textDirection w:val="btLr"/>
                  <w:vAlign w:val="bottom"/>
                </w:tcPr>
                <w:p w14:paraId="5A78EC01">
                  <w:pPr>
                    <w:spacing w:after="0" w:line="240" w:lineRule="auto"/>
                    <w:jc w:val="center"/>
                    <w:rPr>
                      <w:rFonts w:hint="default" w:ascii="Arial" w:hAnsi="Arial" w:eastAsia="Times New Roman" w:cs="Arial"/>
                      <w:b/>
                      <w:bCs/>
                      <w:color w:val="auto"/>
                      <w:sz w:val="12"/>
                      <w:szCs w:val="12"/>
                      <w:lang w:eastAsia="es-CO"/>
                    </w:rPr>
                  </w:pPr>
                  <w:r>
                    <w:rPr>
                      <w:rFonts w:hint="default" w:ascii="Arial" w:hAnsi="Arial" w:eastAsia="Times New Roman" w:cs="Arial"/>
                      <w:b/>
                      <w:bCs/>
                      <w:color w:val="auto"/>
                      <w:sz w:val="12"/>
                      <w:szCs w:val="12"/>
                      <w:lang w:eastAsia="es-CO"/>
                    </w:rPr>
                    <w:t>Impacto</w:t>
                  </w:r>
                </w:p>
              </w:tc>
              <w:tc>
                <w:tcPr>
                  <w:tcW w:w="288" w:type="dxa"/>
                  <w:vMerge w:val="restart"/>
                  <w:tcBorders>
                    <w:top w:val="nil"/>
                    <w:left w:val="single" w:color="auto" w:sz="4" w:space="0"/>
                    <w:bottom w:val="single" w:color="auto" w:sz="4" w:space="0"/>
                    <w:right w:val="single" w:color="auto" w:sz="4" w:space="0"/>
                  </w:tcBorders>
                  <w:shd w:val="clear" w:color="auto" w:fill="F1F1F1" w:themeFill="background1" w:themeFillShade="F2"/>
                  <w:textDirection w:val="btLr"/>
                  <w:vAlign w:val="bottom"/>
                </w:tcPr>
                <w:p w14:paraId="6C02DA65">
                  <w:pPr>
                    <w:spacing w:after="0" w:line="240" w:lineRule="auto"/>
                    <w:jc w:val="center"/>
                    <w:rPr>
                      <w:rFonts w:hint="default" w:ascii="Arial" w:hAnsi="Arial" w:eastAsia="Times New Roman" w:cs="Arial"/>
                      <w:b/>
                      <w:bCs/>
                      <w:color w:val="auto"/>
                      <w:sz w:val="12"/>
                      <w:szCs w:val="12"/>
                      <w:lang w:eastAsia="es-CO"/>
                    </w:rPr>
                  </w:pPr>
                  <w:r>
                    <w:rPr>
                      <w:rFonts w:hint="default" w:ascii="Arial" w:hAnsi="Arial" w:eastAsia="Times New Roman" w:cs="Arial"/>
                      <w:b/>
                      <w:bCs/>
                      <w:color w:val="auto"/>
                      <w:sz w:val="12"/>
                      <w:szCs w:val="12"/>
                      <w:lang w:eastAsia="es-CO"/>
                    </w:rPr>
                    <w:t>Valoración del riesgo</w:t>
                  </w:r>
                </w:p>
              </w:tc>
              <w:tc>
                <w:tcPr>
                  <w:tcW w:w="288" w:type="dxa"/>
                  <w:vMerge w:val="restart"/>
                  <w:tcBorders>
                    <w:top w:val="nil"/>
                    <w:left w:val="single" w:color="auto" w:sz="4" w:space="0"/>
                    <w:bottom w:val="single" w:color="auto" w:sz="4" w:space="0"/>
                    <w:right w:val="single" w:color="auto" w:sz="4" w:space="0"/>
                  </w:tcBorders>
                  <w:shd w:val="clear" w:color="auto" w:fill="F1F1F1" w:themeFill="background1" w:themeFillShade="F2"/>
                  <w:textDirection w:val="btLr"/>
                  <w:vAlign w:val="bottom"/>
                </w:tcPr>
                <w:p w14:paraId="44815472">
                  <w:pPr>
                    <w:spacing w:after="0" w:line="240" w:lineRule="auto"/>
                    <w:jc w:val="center"/>
                    <w:rPr>
                      <w:rFonts w:hint="default" w:ascii="Arial" w:hAnsi="Arial" w:eastAsia="Times New Roman" w:cs="Arial"/>
                      <w:b/>
                      <w:bCs/>
                      <w:color w:val="auto"/>
                      <w:sz w:val="12"/>
                      <w:szCs w:val="12"/>
                      <w:lang w:eastAsia="es-CO"/>
                    </w:rPr>
                  </w:pPr>
                  <w:r>
                    <w:rPr>
                      <w:rFonts w:hint="default" w:ascii="Arial" w:hAnsi="Arial" w:eastAsia="Times New Roman" w:cs="Arial"/>
                      <w:b/>
                      <w:bCs/>
                      <w:color w:val="auto"/>
                      <w:sz w:val="12"/>
                      <w:szCs w:val="12"/>
                      <w:lang w:eastAsia="es-CO"/>
                    </w:rPr>
                    <w:t>Categoría</w:t>
                  </w:r>
                </w:p>
              </w:tc>
              <w:tc>
                <w:tcPr>
                  <w:tcW w:w="288" w:type="dxa"/>
                  <w:vMerge w:val="restart"/>
                  <w:tcBorders>
                    <w:top w:val="nil"/>
                    <w:left w:val="single" w:color="auto" w:sz="4" w:space="0"/>
                    <w:bottom w:val="single" w:color="auto" w:sz="4" w:space="0"/>
                    <w:right w:val="single" w:color="auto" w:sz="4" w:space="0"/>
                  </w:tcBorders>
                  <w:shd w:val="clear" w:color="auto" w:fill="F1F1F1" w:themeFill="background1" w:themeFillShade="F2"/>
                  <w:textDirection w:val="btLr"/>
                  <w:vAlign w:val="bottom"/>
                </w:tcPr>
                <w:p w14:paraId="309167B7">
                  <w:pPr>
                    <w:spacing w:after="0" w:line="240" w:lineRule="auto"/>
                    <w:jc w:val="center"/>
                    <w:rPr>
                      <w:rFonts w:hint="default" w:ascii="Arial" w:hAnsi="Arial" w:eastAsia="Times New Roman" w:cs="Arial"/>
                      <w:b/>
                      <w:bCs/>
                      <w:color w:val="auto"/>
                      <w:sz w:val="12"/>
                      <w:szCs w:val="12"/>
                      <w:lang w:eastAsia="es-CO"/>
                    </w:rPr>
                  </w:pPr>
                  <w:r>
                    <w:rPr>
                      <w:rFonts w:hint="default" w:ascii="Arial" w:hAnsi="Arial" w:eastAsia="Times New Roman" w:cs="Arial"/>
                      <w:b/>
                      <w:bCs/>
                      <w:color w:val="auto"/>
                      <w:sz w:val="12"/>
                      <w:szCs w:val="12"/>
                      <w:lang w:eastAsia="es-CO"/>
                    </w:rPr>
                    <w:t>¿A quién se le asigna?</w:t>
                  </w:r>
                </w:p>
              </w:tc>
              <w:tc>
                <w:tcPr>
                  <w:tcW w:w="921" w:type="dxa"/>
                  <w:vMerge w:val="restart"/>
                  <w:tcBorders>
                    <w:top w:val="nil"/>
                    <w:left w:val="single" w:color="auto" w:sz="4" w:space="0"/>
                    <w:bottom w:val="single" w:color="auto" w:sz="4" w:space="0"/>
                    <w:right w:val="single" w:color="auto" w:sz="4" w:space="0"/>
                  </w:tcBorders>
                  <w:shd w:val="clear" w:color="auto" w:fill="F1F1F1" w:themeFill="background1" w:themeFillShade="F2"/>
                  <w:textDirection w:val="btLr"/>
                  <w:vAlign w:val="bottom"/>
                </w:tcPr>
                <w:p w14:paraId="5544AA33">
                  <w:pPr>
                    <w:spacing w:after="0" w:line="240" w:lineRule="auto"/>
                    <w:jc w:val="center"/>
                    <w:rPr>
                      <w:rFonts w:hint="default" w:ascii="Arial" w:hAnsi="Arial" w:eastAsia="Times New Roman" w:cs="Arial"/>
                      <w:b/>
                      <w:bCs/>
                      <w:color w:val="auto"/>
                      <w:sz w:val="12"/>
                      <w:szCs w:val="12"/>
                      <w:lang w:eastAsia="es-CO"/>
                    </w:rPr>
                  </w:pPr>
                  <w:r>
                    <w:rPr>
                      <w:rFonts w:hint="default" w:ascii="Arial" w:hAnsi="Arial" w:eastAsia="Times New Roman" w:cs="Arial"/>
                      <w:b/>
                      <w:bCs/>
                      <w:color w:val="auto"/>
                      <w:sz w:val="12"/>
                      <w:szCs w:val="12"/>
                      <w:lang w:eastAsia="es-CO"/>
                    </w:rPr>
                    <w:t>Tratamiento/Controles a ser implementados</w:t>
                  </w:r>
                </w:p>
              </w:tc>
              <w:tc>
                <w:tcPr>
                  <w:tcW w:w="1152" w:type="dxa"/>
                  <w:gridSpan w:val="4"/>
                  <w:tcBorders>
                    <w:top w:val="single" w:color="auto" w:sz="4" w:space="0"/>
                    <w:left w:val="nil"/>
                    <w:bottom w:val="single" w:color="auto" w:sz="4" w:space="0"/>
                    <w:right w:val="single" w:color="auto" w:sz="4" w:space="0"/>
                  </w:tcBorders>
                  <w:shd w:val="clear" w:color="auto" w:fill="F1F1F1" w:themeFill="background1" w:themeFillShade="F2"/>
                  <w:vAlign w:val="center"/>
                </w:tcPr>
                <w:p w14:paraId="464254BF">
                  <w:pPr>
                    <w:spacing w:after="0" w:line="240" w:lineRule="auto"/>
                    <w:jc w:val="center"/>
                    <w:rPr>
                      <w:rFonts w:hint="default" w:ascii="Arial" w:hAnsi="Arial" w:eastAsia="Times New Roman" w:cs="Arial"/>
                      <w:b/>
                      <w:bCs/>
                      <w:color w:val="auto"/>
                      <w:sz w:val="12"/>
                      <w:szCs w:val="12"/>
                      <w:lang w:eastAsia="es-CO"/>
                    </w:rPr>
                  </w:pPr>
                  <w:r>
                    <w:rPr>
                      <w:rFonts w:hint="default" w:ascii="Arial" w:hAnsi="Arial" w:eastAsia="Times New Roman" w:cs="Arial"/>
                      <w:b/>
                      <w:bCs/>
                      <w:color w:val="auto"/>
                      <w:sz w:val="12"/>
                      <w:szCs w:val="12"/>
                      <w:lang w:eastAsia="es-CO"/>
                    </w:rPr>
                    <w:t>Impacto después del tratamiento</w:t>
                  </w:r>
                </w:p>
              </w:tc>
              <w:tc>
                <w:tcPr>
                  <w:tcW w:w="288" w:type="dxa"/>
                  <w:vMerge w:val="restart"/>
                  <w:tcBorders>
                    <w:top w:val="nil"/>
                    <w:left w:val="single" w:color="auto" w:sz="4" w:space="0"/>
                    <w:bottom w:val="single" w:color="auto" w:sz="4" w:space="0"/>
                    <w:right w:val="single" w:color="auto" w:sz="4" w:space="0"/>
                  </w:tcBorders>
                  <w:shd w:val="clear" w:color="auto" w:fill="F1F1F1" w:themeFill="background1" w:themeFillShade="F2"/>
                  <w:textDirection w:val="btLr"/>
                  <w:vAlign w:val="bottom"/>
                </w:tcPr>
                <w:p w14:paraId="79BA04A4">
                  <w:pPr>
                    <w:spacing w:after="0" w:line="240" w:lineRule="auto"/>
                    <w:jc w:val="center"/>
                    <w:rPr>
                      <w:rFonts w:hint="default" w:ascii="Arial" w:hAnsi="Arial" w:eastAsia="Times New Roman" w:cs="Arial"/>
                      <w:b/>
                      <w:bCs/>
                      <w:color w:val="auto"/>
                      <w:sz w:val="12"/>
                      <w:szCs w:val="12"/>
                      <w:lang w:eastAsia="es-CO"/>
                    </w:rPr>
                  </w:pPr>
                  <w:r>
                    <w:rPr>
                      <w:rFonts w:hint="default" w:ascii="Arial" w:hAnsi="Arial" w:eastAsia="Times New Roman" w:cs="Arial"/>
                      <w:b/>
                      <w:bCs/>
                      <w:color w:val="auto"/>
                      <w:sz w:val="12"/>
                      <w:szCs w:val="12"/>
                      <w:lang w:eastAsia="es-CO"/>
                    </w:rPr>
                    <w:t>¿Afecta el equilibrio económico del contrato?</w:t>
                  </w:r>
                </w:p>
              </w:tc>
              <w:tc>
                <w:tcPr>
                  <w:tcW w:w="288" w:type="dxa"/>
                  <w:vMerge w:val="restart"/>
                  <w:tcBorders>
                    <w:top w:val="nil"/>
                    <w:left w:val="single" w:color="auto" w:sz="4" w:space="0"/>
                    <w:bottom w:val="single" w:color="auto" w:sz="4" w:space="0"/>
                    <w:right w:val="single" w:color="auto" w:sz="4" w:space="0"/>
                  </w:tcBorders>
                  <w:shd w:val="clear" w:color="auto" w:fill="F1F1F1" w:themeFill="background1" w:themeFillShade="F2"/>
                  <w:textDirection w:val="btLr"/>
                  <w:vAlign w:val="bottom"/>
                </w:tcPr>
                <w:p w14:paraId="7050FEF0">
                  <w:pPr>
                    <w:spacing w:after="0" w:line="240" w:lineRule="auto"/>
                    <w:jc w:val="center"/>
                    <w:rPr>
                      <w:rFonts w:hint="default" w:ascii="Arial" w:hAnsi="Arial" w:eastAsia="Times New Roman" w:cs="Arial"/>
                      <w:b/>
                      <w:bCs/>
                      <w:color w:val="auto"/>
                      <w:sz w:val="12"/>
                      <w:szCs w:val="12"/>
                      <w:lang w:eastAsia="es-CO"/>
                    </w:rPr>
                  </w:pPr>
                  <w:r>
                    <w:rPr>
                      <w:rFonts w:hint="default" w:ascii="Arial" w:hAnsi="Arial" w:eastAsia="Times New Roman" w:cs="Arial"/>
                      <w:b/>
                      <w:bCs/>
                      <w:color w:val="auto"/>
                      <w:sz w:val="12"/>
                      <w:szCs w:val="12"/>
                      <w:lang w:eastAsia="es-CO"/>
                    </w:rPr>
                    <w:t>Persona responsable por implementar el tratamiento</w:t>
                  </w:r>
                </w:p>
              </w:tc>
              <w:tc>
                <w:tcPr>
                  <w:tcW w:w="288" w:type="dxa"/>
                  <w:vMerge w:val="restart"/>
                  <w:tcBorders>
                    <w:top w:val="nil"/>
                    <w:left w:val="single" w:color="auto" w:sz="4" w:space="0"/>
                    <w:bottom w:val="single" w:color="auto" w:sz="4" w:space="0"/>
                    <w:right w:val="single" w:color="auto" w:sz="4" w:space="0"/>
                  </w:tcBorders>
                  <w:shd w:val="clear" w:color="auto" w:fill="F1F1F1" w:themeFill="background1" w:themeFillShade="F2"/>
                  <w:textDirection w:val="btLr"/>
                  <w:vAlign w:val="bottom"/>
                </w:tcPr>
                <w:p w14:paraId="6E5124A9">
                  <w:pPr>
                    <w:spacing w:after="0" w:line="240" w:lineRule="auto"/>
                    <w:ind w:left="-60"/>
                    <w:jc w:val="center"/>
                    <w:rPr>
                      <w:rFonts w:hint="default" w:ascii="Arial" w:hAnsi="Arial" w:eastAsia="Times New Roman" w:cs="Arial"/>
                      <w:b/>
                      <w:bCs/>
                      <w:color w:val="auto"/>
                      <w:sz w:val="12"/>
                      <w:szCs w:val="12"/>
                      <w:lang w:eastAsia="es-CO"/>
                    </w:rPr>
                  </w:pPr>
                  <w:r>
                    <w:rPr>
                      <w:rFonts w:hint="default" w:ascii="Arial" w:hAnsi="Arial" w:eastAsia="Times New Roman" w:cs="Arial"/>
                      <w:b/>
                      <w:bCs/>
                      <w:color w:val="auto"/>
                      <w:sz w:val="12"/>
                      <w:szCs w:val="12"/>
                      <w:lang w:eastAsia="es-CO"/>
                    </w:rPr>
                    <w:t>fecha estimada en que se inicia el tratamiento</w:t>
                  </w:r>
                </w:p>
              </w:tc>
              <w:tc>
                <w:tcPr>
                  <w:tcW w:w="288" w:type="dxa"/>
                  <w:vMerge w:val="restart"/>
                  <w:tcBorders>
                    <w:top w:val="nil"/>
                    <w:left w:val="single" w:color="auto" w:sz="4" w:space="0"/>
                    <w:bottom w:val="single" w:color="auto" w:sz="4" w:space="0"/>
                    <w:right w:val="single" w:color="auto" w:sz="4" w:space="0"/>
                  </w:tcBorders>
                  <w:shd w:val="clear" w:color="auto" w:fill="F1F1F1" w:themeFill="background1" w:themeFillShade="F2"/>
                  <w:textDirection w:val="btLr"/>
                  <w:vAlign w:val="bottom"/>
                </w:tcPr>
                <w:p w14:paraId="39F861C1">
                  <w:pPr>
                    <w:spacing w:after="0" w:line="240" w:lineRule="auto"/>
                    <w:ind w:left="-60"/>
                    <w:jc w:val="center"/>
                    <w:rPr>
                      <w:rFonts w:hint="default" w:ascii="Arial" w:hAnsi="Arial" w:eastAsia="Times New Roman" w:cs="Arial"/>
                      <w:b/>
                      <w:bCs/>
                      <w:color w:val="auto"/>
                      <w:sz w:val="12"/>
                      <w:szCs w:val="12"/>
                      <w:lang w:eastAsia="es-CO"/>
                    </w:rPr>
                  </w:pPr>
                  <w:r>
                    <w:rPr>
                      <w:rFonts w:hint="default" w:ascii="Arial" w:hAnsi="Arial" w:eastAsia="Times New Roman" w:cs="Arial"/>
                      <w:b/>
                      <w:bCs/>
                      <w:color w:val="auto"/>
                      <w:sz w:val="12"/>
                      <w:szCs w:val="12"/>
                      <w:lang w:eastAsia="es-CO"/>
                    </w:rPr>
                    <w:t>fecha estimada en que se completa el tratamiento</w:t>
                  </w:r>
                </w:p>
              </w:tc>
              <w:tc>
                <w:tcPr>
                  <w:tcW w:w="1289" w:type="dxa"/>
                  <w:gridSpan w:val="2"/>
                  <w:tcBorders>
                    <w:top w:val="single" w:color="auto" w:sz="4" w:space="0"/>
                    <w:left w:val="nil"/>
                    <w:bottom w:val="single" w:color="auto" w:sz="4" w:space="0"/>
                    <w:right w:val="single" w:color="auto" w:sz="4" w:space="0"/>
                  </w:tcBorders>
                  <w:shd w:val="clear" w:color="auto" w:fill="F1F1F1" w:themeFill="background1" w:themeFillShade="F2"/>
                  <w:vAlign w:val="center"/>
                </w:tcPr>
                <w:p w14:paraId="08CAF46B">
                  <w:pPr>
                    <w:spacing w:after="0" w:line="240" w:lineRule="auto"/>
                    <w:jc w:val="center"/>
                    <w:rPr>
                      <w:rFonts w:hint="default" w:ascii="Arial" w:hAnsi="Arial" w:eastAsia="Times New Roman" w:cs="Arial"/>
                      <w:b/>
                      <w:bCs/>
                      <w:color w:val="auto"/>
                      <w:sz w:val="12"/>
                      <w:szCs w:val="12"/>
                      <w:lang w:eastAsia="es-CO"/>
                    </w:rPr>
                  </w:pPr>
                  <w:r>
                    <w:rPr>
                      <w:rFonts w:hint="default" w:ascii="Arial" w:hAnsi="Arial" w:eastAsia="Times New Roman" w:cs="Arial"/>
                      <w:b/>
                      <w:bCs/>
                      <w:color w:val="auto"/>
                      <w:sz w:val="12"/>
                      <w:szCs w:val="12"/>
                      <w:lang w:eastAsia="es-CO"/>
                    </w:rPr>
                    <w:t>Monitoreo y revisión</w:t>
                  </w:r>
                </w:p>
              </w:tc>
            </w:tr>
            <w:tr w14:paraId="4770B5BE">
              <w:tblPrEx>
                <w:tblCellMar>
                  <w:top w:w="0" w:type="dxa"/>
                  <w:left w:w="70" w:type="dxa"/>
                  <w:bottom w:w="0" w:type="dxa"/>
                  <w:right w:w="70" w:type="dxa"/>
                </w:tblCellMar>
              </w:tblPrEx>
              <w:trPr>
                <w:trHeight w:val="1669" w:hRule="atLeast"/>
              </w:trPr>
              <w:tc>
                <w:tcPr>
                  <w:tcW w:w="166" w:type="dxa"/>
                  <w:tcBorders>
                    <w:top w:val="nil"/>
                    <w:left w:val="nil"/>
                    <w:bottom w:val="nil"/>
                    <w:right w:val="nil"/>
                  </w:tcBorders>
                  <w:shd w:val="clear" w:color="auto" w:fill="auto"/>
                  <w:noWrap/>
                  <w:vAlign w:val="bottom"/>
                </w:tcPr>
                <w:p w14:paraId="0517C3AB">
                  <w:pPr>
                    <w:spacing w:after="0" w:line="240" w:lineRule="auto"/>
                    <w:jc w:val="center"/>
                    <w:rPr>
                      <w:rFonts w:hint="default" w:ascii="Arial" w:hAnsi="Arial" w:eastAsia="Times New Roman" w:cs="Arial"/>
                      <w:b/>
                      <w:bCs/>
                      <w:color w:val="auto"/>
                      <w:lang w:eastAsia="es-CO"/>
                    </w:rPr>
                  </w:pPr>
                </w:p>
              </w:tc>
              <w:tc>
                <w:tcPr>
                  <w:tcW w:w="288" w:type="dxa"/>
                  <w:vMerge w:val="continue"/>
                  <w:tcBorders>
                    <w:top w:val="nil"/>
                    <w:left w:val="single" w:color="auto" w:sz="4" w:space="0"/>
                    <w:bottom w:val="single" w:color="auto" w:sz="4" w:space="0"/>
                    <w:right w:val="single" w:color="auto" w:sz="4" w:space="0"/>
                  </w:tcBorders>
                  <w:shd w:val="clear" w:color="auto" w:fill="F1F1F1" w:themeFill="background1" w:themeFillShade="F2"/>
                  <w:vAlign w:val="center"/>
                </w:tcPr>
                <w:p w14:paraId="7BBA231A">
                  <w:pPr>
                    <w:spacing w:after="0" w:line="240" w:lineRule="auto"/>
                    <w:rPr>
                      <w:rFonts w:hint="default" w:ascii="Arial" w:hAnsi="Arial" w:eastAsia="Times New Roman" w:cs="Arial"/>
                      <w:b/>
                      <w:bCs/>
                      <w:color w:val="auto"/>
                      <w:sz w:val="12"/>
                      <w:szCs w:val="12"/>
                      <w:lang w:eastAsia="es-CO"/>
                    </w:rPr>
                  </w:pPr>
                </w:p>
              </w:tc>
              <w:tc>
                <w:tcPr>
                  <w:tcW w:w="288" w:type="dxa"/>
                  <w:vMerge w:val="continue"/>
                  <w:tcBorders>
                    <w:top w:val="nil"/>
                    <w:left w:val="single" w:color="auto" w:sz="4" w:space="0"/>
                    <w:bottom w:val="single" w:color="auto" w:sz="4" w:space="0"/>
                    <w:right w:val="single" w:color="auto" w:sz="4" w:space="0"/>
                  </w:tcBorders>
                  <w:shd w:val="clear" w:color="auto" w:fill="F1F1F1" w:themeFill="background1" w:themeFillShade="F2"/>
                  <w:vAlign w:val="center"/>
                </w:tcPr>
                <w:p w14:paraId="2EE18E30">
                  <w:pPr>
                    <w:spacing w:after="0" w:line="240" w:lineRule="auto"/>
                    <w:rPr>
                      <w:rFonts w:hint="default" w:ascii="Arial" w:hAnsi="Arial" w:eastAsia="Times New Roman" w:cs="Arial"/>
                      <w:b/>
                      <w:bCs/>
                      <w:color w:val="auto"/>
                      <w:sz w:val="12"/>
                      <w:szCs w:val="12"/>
                      <w:lang w:eastAsia="es-CO"/>
                    </w:rPr>
                  </w:pPr>
                </w:p>
              </w:tc>
              <w:tc>
                <w:tcPr>
                  <w:tcW w:w="288" w:type="dxa"/>
                  <w:vMerge w:val="continue"/>
                  <w:tcBorders>
                    <w:top w:val="nil"/>
                    <w:left w:val="single" w:color="auto" w:sz="4" w:space="0"/>
                    <w:bottom w:val="single" w:color="auto" w:sz="4" w:space="0"/>
                    <w:right w:val="single" w:color="auto" w:sz="4" w:space="0"/>
                  </w:tcBorders>
                  <w:shd w:val="clear" w:color="auto" w:fill="F1F1F1" w:themeFill="background1" w:themeFillShade="F2"/>
                  <w:vAlign w:val="center"/>
                </w:tcPr>
                <w:p w14:paraId="1E189717">
                  <w:pPr>
                    <w:spacing w:after="0" w:line="240" w:lineRule="auto"/>
                    <w:rPr>
                      <w:rFonts w:hint="default" w:ascii="Arial" w:hAnsi="Arial" w:eastAsia="Times New Roman" w:cs="Arial"/>
                      <w:b/>
                      <w:bCs/>
                      <w:color w:val="auto"/>
                      <w:sz w:val="12"/>
                      <w:szCs w:val="12"/>
                      <w:lang w:eastAsia="es-CO"/>
                    </w:rPr>
                  </w:pPr>
                </w:p>
              </w:tc>
              <w:tc>
                <w:tcPr>
                  <w:tcW w:w="288" w:type="dxa"/>
                  <w:vMerge w:val="continue"/>
                  <w:tcBorders>
                    <w:top w:val="nil"/>
                    <w:left w:val="single" w:color="auto" w:sz="4" w:space="0"/>
                    <w:bottom w:val="single" w:color="auto" w:sz="4" w:space="0"/>
                    <w:right w:val="single" w:color="auto" w:sz="4" w:space="0"/>
                  </w:tcBorders>
                  <w:shd w:val="clear" w:color="auto" w:fill="F1F1F1" w:themeFill="background1" w:themeFillShade="F2"/>
                  <w:vAlign w:val="center"/>
                </w:tcPr>
                <w:p w14:paraId="3069040E">
                  <w:pPr>
                    <w:spacing w:after="0" w:line="240" w:lineRule="auto"/>
                    <w:rPr>
                      <w:rFonts w:hint="default" w:ascii="Arial" w:hAnsi="Arial" w:eastAsia="Times New Roman" w:cs="Arial"/>
                      <w:b/>
                      <w:bCs/>
                      <w:color w:val="auto"/>
                      <w:sz w:val="12"/>
                      <w:szCs w:val="12"/>
                      <w:lang w:eastAsia="es-CO"/>
                    </w:rPr>
                  </w:pPr>
                </w:p>
              </w:tc>
              <w:tc>
                <w:tcPr>
                  <w:tcW w:w="288" w:type="dxa"/>
                  <w:vMerge w:val="continue"/>
                  <w:tcBorders>
                    <w:top w:val="nil"/>
                    <w:left w:val="single" w:color="auto" w:sz="4" w:space="0"/>
                    <w:bottom w:val="single" w:color="auto" w:sz="4" w:space="0"/>
                    <w:right w:val="single" w:color="auto" w:sz="4" w:space="0"/>
                  </w:tcBorders>
                  <w:shd w:val="clear" w:color="auto" w:fill="F1F1F1" w:themeFill="background1" w:themeFillShade="F2"/>
                  <w:vAlign w:val="center"/>
                </w:tcPr>
                <w:p w14:paraId="47CD577D">
                  <w:pPr>
                    <w:spacing w:after="0" w:line="240" w:lineRule="auto"/>
                    <w:rPr>
                      <w:rFonts w:hint="default" w:ascii="Arial" w:hAnsi="Arial" w:eastAsia="Times New Roman" w:cs="Arial"/>
                      <w:b/>
                      <w:bCs/>
                      <w:color w:val="auto"/>
                      <w:sz w:val="12"/>
                      <w:szCs w:val="12"/>
                      <w:lang w:eastAsia="es-CO"/>
                    </w:rPr>
                  </w:pPr>
                </w:p>
              </w:tc>
              <w:tc>
                <w:tcPr>
                  <w:tcW w:w="847" w:type="dxa"/>
                  <w:vMerge w:val="continue"/>
                  <w:tcBorders>
                    <w:top w:val="nil"/>
                    <w:left w:val="single" w:color="auto" w:sz="4" w:space="0"/>
                    <w:bottom w:val="single" w:color="auto" w:sz="4" w:space="0"/>
                    <w:right w:val="single" w:color="auto" w:sz="4" w:space="0"/>
                  </w:tcBorders>
                  <w:shd w:val="clear" w:color="auto" w:fill="F1F1F1" w:themeFill="background1" w:themeFillShade="F2"/>
                  <w:vAlign w:val="center"/>
                </w:tcPr>
                <w:p w14:paraId="2BA23E6A">
                  <w:pPr>
                    <w:spacing w:after="0" w:line="240" w:lineRule="auto"/>
                    <w:rPr>
                      <w:rFonts w:hint="default" w:ascii="Arial" w:hAnsi="Arial" w:eastAsia="Times New Roman" w:cs="Arial"/>
                      <w:b/>
                      <w:bCs/>
                      <w:color w:val="auto"/>
                      <w:sz w:val="12"/>
                      <w:szCs w:val="12"/>
                      <w:lang w:eastAsia="es-CO"/>
                    </w:rPr>
                  </w:pPr>
                </w:p>
              </w:tc>
              <w:tc>
                <w:tcPr>
                  <w:tcW w:w="727" w:type="dxa"/>
                  <w:vMerge w:val="continue"/>
                  <w:tcBorders>
                    <w:top w:val="nil"/>
                    <w:left w:val="single" w:color="auto" w:sz="4" w:space="0"/>
                    <w:bottom w:val="single" w:color="auto" w:sz="4" w:space="0"/>
                    <w:right w:val="single" w:color="auto" w:sz="4" w:space="0"/>
                  </w:tcBorders>
                  <w:shd w:val="clear" w:color="auto" w:fill="F1F1F1" w:themeFill="background1" w:themeFillShade="F2"/>
                  <w:vAlign w:val="center"/>
                </w:tcPr>
                <w:p w14:paraId="0A41207C">
                  <w:pPr>
                    <w:spacing w:after="0" w:line="240" w:lineRule="auto"/>
                    <w:rPr>
                      <w:rFonts w:hint="default" w:ascii="Arial" w:hAnsi="Arial" w:eastAsia="Times New Roman" w:cs="Arial"/>
                      <w:b/>
                      <w:bCs/>
                      <w:color w:val="auto"/>
                      <w:sz w:val="12"/>
                      <w:szCs w:val="12"/>
                      <w:lang w:eastAsia="es-CO"/>
                    </w:rPr>
                  </w:pPr>
                </w:p>
              </w:tc>
              <w:tc>
                <w:tcPr>
                  <w:tcW w:w="288" w:type="dxa"/>
                  <w:vMerge w:val="continue"/>
                  <w:tcBorders>
                    <w:top w:val="nil"/>
                    <w:left w:val="single" w:color="auto" w:sz="4" w:space="0"/>
                    <w:bottom w:val="single" w:color="auto" w:sz="4" w:space="0"/>
                    <w:right w:val="single" w:color="auto" w:sz="4" w:space="0"/>
                  </w:tcBorders>
                  <w:shd w:val="clear" w:color="auto" w:fill="F1F1F1" w:themeFill="background1" w:themeFillShade="F2"/>
                  <w:vAlign w:val="center"/>
                </w:tcPr>
                <w:p w14:paraId="7F87DC75">
                  <w:pPr>
                    <w:spacing w:after="0" w:line="240" w:lineRule="auto"/>
                    <w:rPr>
                      <w:rFonts w:hint="default" w:ascii="Arial" w:hAnsi="Arial" w:eastAsia="Times New Roman" w:cs="Arial"/>
                      <w:b/>
                      <w:bCs/>
                      <w:color w:val="auto"/>
                      <w:sz w:val="12"/>
                      <w:szCs w:val="12"/>
                      <w:lang w:eastAsia="es-CO"/>
                    </w:rPr>
                  </w:pPr>
                </w:p>
              </w:tc>
              <w:tc>
                <w:tcPr>
                  <w:tcW w:w="288" w:type="dxa"/>
                  <w:vMerge w:val="continue"/>
                  <w:tcBorders>
                    <w:top w:val="nil"/>
                    <w:left w:val="single" w:color="auto" w:sz="4" w:space="0"/>
                    <w:bottom w:val="single" w:color="auto" w:sz="4" w:space="0"/>
                    <w:right w:val="single" w:color="auto" w:sz="4" w:space="0"/>
                  </w:tcBorders>
                  <w:shd w:val="clear" w:color="auto" w:fill="F1F1F1" w:themeFill="background1" w:themeFillShade="F2"/>
                  <w:vAlign w:val="center"/>
                </w:tcPr>
                <w:p w14:paraId="1A21632D">
                  <w:pPr>
                    <w:spacing w:after="0" w:line="240" w:lineRule="auto"/>
                    <w:rPr>
                      <w:rFonts w:hint="default" w:ascii="Arial" w:hAnsi="Arial" w:eastAsia="Times New Roman" w:cs="Arial"/>
                      <w:b/>
                      <w:bCs/>
                      <w:color w:val="auto"/>
                      <w:sz w:val="12"/>
                      <w:szCs w:val="12"/>
                      <w:lang w:eastAsia="es-CO"/>
                    </w:rPr>
                  </w:pPr>
                </w:p>
              </w:tc>
              <w:tc>
                <w:tcPr>
                  <w:tcW w:w="288" w:type="dxa"/>
                  <w:vMerge w:val="continue"/>
                  <w:tcBorders>
                    <w:top w:val="nil"/>
                    <w:left w:val="single" w:color="auto" w:sz="4" w:space="0"/>
                    <w:bottom w:val="single" w:color="auto" w:sz="4" w:space="0"/>
                    <w:right w:val="single" w:color="auto" w:sz="4" w:space="0"/>
                  </w:tcBorders>
                  <w:shd w:val="clear" w:color="auto" w:fill="F1F1F1" w:themeFill="background1" w:themeFillShade="F2"/>
                  <w:vAlign w:val="center"/>
                </w:tcPr>
                <w:p w14:paraId="0DE673C4">
                  <w:pPr>
                    <w:spacing w:after="0" w:line="240" w:lineRule="auto"/>
                    <w:rPr>
                      <w:rFonts w:hint="default" w:ascii="Arial" w:hAnsi="Arial" w:eastAsia="Times New Roman" w:cs="Arial"/>
                      <w:b/>
                      <w:bCs/>
                      <w:color w:val="auto"/>
                      <w:sz w:val="12"/>
                      <w:szCs w:val="12"/>
                      <w:lang w:eastAsia="es-CO"/>
                    </w:rPr>
                  </w:pPr>
                </w:p>
              </w:tc>
              <w:tc>
                <w:tcPr>
                  <w:tcW w:w="288" w:type="dxa"/>
                  <w:vMerge w:val="continue"/>
                  <w:tcBorders>
                    <w:top w:val="nil"/>
                    <w:left w:val="single" w:color="auto" w:sz="4" w:space="0"/>
                    <w:bottom w:val="single" w:color="auto" w:sz="4" w:space="0"/>
                    <w:right w:val="single" w:color="auto" w:sz="4" w:space="0"/>
                  </w:tcBorders>
                  <w:shd w:val="clear" w:color="auto" w:fill="F1F1F1" w:themeFill="background1" w:themeFillShade="F2"/>
                  <w:vAlign w:val="center"/>
                </w:tcPr>
                <w:p w14:paraId="5CF3E571">
                  <w:pPr>
                    <w:spacing w:after="0" w:line="240" w:lineRule="auto"/>
                    <w:rPr>
                      <w:rFonts w:hint="default" w:ascii="Arial" w:hAnsi="Arial" w:eastAsia="Times New Roman" w:cs="Arial"/>
                      <w:b/>
                      <w:bCs/>
                      <w:color w:val="auto"/>
                      <w:sz w:val="12"/>
                      <w:szCs w:val="12"/>
                      <w:lang w:eastAsia="es-CO"/>
                    </w:rPr>
                  </w:pPr>
                </w:p>
              </w:tc>
              <w:tc>
                <w:tcPr>
                  <w:tcW w:w="288" w:type="dxa"/>
                  <w:vMerge w:val="continue"/>
                  <w:tcBorders>
                    <w:top w:val="nil"/>
                    <w:left w:val="single" w:color="auto" w:sz="4" w:space="0"/>
                    <w:bottom w:val="single" w:color="auto" w:sz="4" w:space="0"/>
                    <w:right w:val="single" w:color="auto" w:sz="4" w:space="0"/>
                  </w:tcBorders>
                  <w:shd w:val="clear" w:color="auto" w:fill="F1F1F1" w:themeFill="background1" w:themeFillShade="F2"/>
                  <w:vAlign w:val="center"/>
                </w:tcPr>
                <w:p w14:paraId="13B60595">
                  <w:pPr>
                    <w:spacing w:after="0" w:line="240" w:lineRule="auto"/>
                    <w:rPr>
                      <w:rFonts w:hint="default" w:ascii="Arial" w:hAnsi="Arial" w:eastAsia="Times New Roman" w:cs="Arial"/>
                      <w:b/>
                      <w:bCs/>
                      <w:color w:val="auto"/>
                      <w:sz w:val="12"/>
                      <w:szCs w:val="12"/>
                      <w:lang w:eastAsia="es-CO"/>
                    </w:rPr>
                  </w:pPr>
                </w:p>
              </w:tc>
              <w:tc>
                <w:tcPr>
                  <w:tcW w:w="921" w:type="dxa"/>
                  <w:vMerge w:val="continue"/>
                  <w:tcBorders>
                    <w:top w:val="nil"/>
                    <w:left w:val="single" w:color="auto" w:sz="4" w:space="0"/>
                    <w:bottom w:val="single" w:color="auto" w:sz="4" w:space="0"/>
                    <w:right w:val="single" w:color="auto" w:sz="4" w:space="0"/>
                  </w:tcBorders>
                  <w:shd w:val="clear" w:color="auto" w:fill="F1F1F1" w:themeFill="background1" w:themeFillShade="F2"/>
                  <w:vAlign w:val="center"/>
                </w:tcPr>
                <w:p w14:paraId="4900DD53">
                  <w:pPr>
                    <w:spacing w:after="0" w:line="240" w:lineRule="auto"/>
                    <w:rPr>
                      <w:rFonts w:hint="default" w:ascii="Arial" w:hAnsi="Arial" w:eastAsia="Times New Roman" w:cs="Arial"/>
                      <w:b/>
                      <w:bCs/>
                      <w:color w:val="auto"/>
                      <w:sz w:val="12"/>
                      <w:szCs w:val="12"/>
                      <w:lang w:eastAsia="es-CO"/>
                    </w:rPr>
                  </w:pPr>
                </w:p>
              </w:tc>
              <w:tc>
                <w:tcPr>
                  <w:tcW w:w="288" w:type="dxa"/>
                  <w:tcBorders>
                    <w:top w:val="nil"/>
                    <w:left w:val="nil"/>
                    <w:bottom w:val="single" w:color="auto" w:sz="4" w:space="0"/>
                    <w:right w:val="single" w:color="auto" w:sz="4" w:space="0"/>
                  </w:tcBorders>
                  <w:shd w:val="clear" w:color="auto" w:fill="F1F1F1" w:themeFill="background1" w:themeFillShade="F2"/>
                  <w:noWrap/>
                  <w:textDirection w:val="btLr"/>
                  <w:vAlign w:val="bottom"/>
                </w:tcPr>
                <w:p w14:paraId="41379BD5">
                  <w:pPr>
                    <w:spacing w:after="0" w:line="240" w:lineRule="auto"/>
                    <w:jc w:val="center"/>
                    <w:rPr>
                      <w:rFonts w:hint="default" w:ascii="Arial" w:hAnsi="Arial" w:eastAsia="Times New Roman" w:cs="Arial"/>
                      <w:b/>
                      <w:bCs/>
                      <w:color w:val="auto"/>
                      <w:sz w:val="12"/>
                      <w:szCs w:val="12"/>
                      <w:lang w:eastAsia="es-CO"/>
                    </w:rPr>
                  </w:pPr>
                  <w:r>
                    <w:rPr>
                      <w:rFonts w:hint="default" w:ascii="Arial" w:hAnsi="Arial" w:eastAsia="Times New Roman" w:cs="Arial"/>
                      <w:b/>
                      <w:bCs/>
                      <w:color w:val="auto"/>
                      <w:sz w:val="12"/>
                      <w:szCs w:val="12"/>
                      <w:lang w:eastAsia="es-CO"/>
                    </w:rPr>
                    <w:t>Probabilidad</w:t>
                  </w:r>
                </w:p>
              </w:tc>
              <w:tc>
                <w:tcPr>
                  <w:tcW w:w="288" w:type="dxa"/>
                  <w:tcBorders>
                    <w:top w:val="nil"/>
                    <w:left w:val="nil"/>
                    <w:bottom w:val="single" w:color="auto" w:sz="4" w:space="0"/>
                    <w:right w:val="single" w:color="auto" w:sz="4" w:space="0"/>
                  </w:tcBorders>
                  <w:shd w:val="clear" w:color="auto" w:fill="F1F1F1" w:themeFill="background1" w:themeFillShade="F2"/>
                  <w:noWrap/>
                  <w:textDirection w:val="btLr"/>
                  <w:vAlign w:val="bottom"/>
                </w:tcPr>
                <w:p w14:paraId="0D621CB0">
                  <w:pPr>
                    <w:spacing w:after="0" w:line="240" w:lineRule="auto"/>
                    <w:jc w:val="center"/>
                    <w:rPr>
                      <w:rFonts w:hint="default" w:ascii="Arial" w:hAnsi="Arial" w:eastAsia="Times New Roman" w:cs="Arial"/>
                      <w:b/>
                      <w:bCs/>
                      <w:color w:val="auto"/>
                      <w:sz w:val="12"/>
                      <w:szCs w:val="12"/>
                      <w:lang w:eastAsia="es-CO"/>
                    </w:rPr>
                  </w:pPr>
                  <w:r>
                    <w:rPr>
                      <w:rFonts w:hint="default" w:ascii="Arial" w:hAnsi="Arial" w:eastAsia="Times New Roman" w:cs="Arial"/>
                      <w:b/>
                      <w:bCs/>
                      <w:color w:val="auto"/>
                      <w:sz w:val="12"/>
                      <w:szCs w:val="12"/>
                      <w:lang w:eastAsia="es-CO"/>
                    </w:rPr>
                    <w:t>Impacto</w:t>
                  </w:r>
                </w:p>
              </w:tc>
              <w:tc>
                <w:tcPr>
                  <w:tcW w:w="288" w:type="dxa"/>
                  <w:tcBorders>
                    <w:top w:val="nil"/>
                    <w:left w:val="nil"/>
                    <w:bottom w:val="single" w:color="auto" w:sz="4" w:space="0"/>
                    <w:right w:val="single" w:color="auto" w:sz="4" w:space="0"/>
                  </w:tcBorders>
                  <w:shd w:val="clear" w:color="auto" w:fill="F1F1F1" w:themeFill="background1" w:themeFillShade="F2"/>
                  <w:noWrap/>
                  <w:textDirection w:val="btLr"/>
                  <w:vAlign w:val="bottom"/>
                </w:tcPr>
                <w:p w14:paraId="07F34B68">
                  <w:pPr>
                    <w:spacing w:after="0" w:line="240" w:lineRule="auto"/>
                    <w:jc w:val="center"/>
                    <w:rPr>
                      <w:rFonts w:hint="default" w:ascii="Arial" w:hAnsi="Arial" w:eastAsia="Times New Roman" w:cs="Arial"/>
                      <w:b/>
                      <w:bCs/>
                      <w:color w:val="auto"/>
                      <w:sz w:val="12"/>
                      <w:szCs w:val="12"/>
                      <w:lang w:eastAsia="es-CO"/>
                    </w:rPr>
                  </w:pPr>
                  <w:r>
                    <w:rPr>
                      <w:rFonts w:hint="default" w:ascii="Arial" w:hAnsi="Arial" w:eastAsia="Times New Roman" w:cs="Arial"/>
                      <w:b/>
                      <w:bCs/>
                      <w:color w:val="auto"/>
                      <w:sz w:val="12"/>
                      <w:szCs w:val="12"/>
                      <w:lang w:eastAsia="es-CO"/>
                    </w:rPr>
                    <w:t>Valoración del riesgo</w:t>
                  </w:r>
                </w:p>
              </w:tc>
              <w:tc>
                <w:tcPr>
                  <w:tcW w:w="288" w:type="dxa"/>
                  <w:tcBorders>
                    <w:top w:val="nil"/>
                    <w:left w:val="nil"/>
                    <w:bottom w:val="single" w:color="auto" w:sz="4" w:space="0"/>
                    <w:right w:val="single" w:color="auto" w:sz="4" w:space="0"/>
                  </w:tcBorders>
                  <w:shd w:val="clear" w:color="auto" w:fill="F1F1F1" w:themeFill="background1" w:themeFillShade="F2"/>
                  <w:noWrap/>
                  <w:textDirection w:val="btLr"/>
                  <w:vAlign w:val="bottom"/>
                </w:tcPr>
                <w:p w14:paraId="1BA0827D">
                  <w:pPr>
                    <w:spacing w:after="0" w:line="240" w:lineRule="auto"/>
                    <w:jc w:val="center"/>
                    <w:rPr>
                      <w:rFonts w:hint="default" w:ascii="Arial" w:hAnsi="Arial" w:eastAsia="Times New Roman" w:cs="Arial"/>
                      <w:b/>
                      <w:bCs/>
                      <w:color w:val="auto"/>
                      <w:sz w:val="12"/>
                      <w:szCs w:val="12"/>
                      <w:lang w:eastAsia="es-CO"/>
                    </w:rPr>
                  </w:pPr>
                  <w:r>
                    <w:rPr>
                      <w:rFonts w:hint="default" w:ascii="Arial" w:hAnsi="Arial" w:eastAsia="Times New Roman" w:cs="Arial"/>
                      <w:b/>
                      <w:bCs/>
                      <w:color w:val="auto"/>
                      <w:sz w:val="12"/>
                      <w:szCs w:val="12"/>
                      <w:lang w:eastAsia="es-CO"/>
                    </w:rPr>
                    <w:t>Categoría</w:t>
                  </w:r>
                </w:p>
              </w:tc>
              <w:tc>
                <w:tcPr>
                  <w:tcW w:w="288" w:type="dxa"/>
                  <w:vMerge w:val="continue"/>
                  <w:tcBorders>
                    <w:top w:val="nil"/>
                    <w:left w:val="single" w:color="auto" w:sz="4" w:space="0"/>
                    <w:bottom w:val="single" w:color="auto" w:sz="4" w:space="0"/>
                    <w:right w:val="single" w:color="auto" w:sz="4" w:space="0"/>
                  </w:tcBorders>
                  <w:shd w:val="clear" w:color="auto" w:fill="F1F1F1" w:themeFill="background1" w:themeFillShade="F2"/>
                  <w:vAlign w:val="center"/>
                </w:tcPr>
                <w:p w14:paraId="77BAC79A">
                  <w:pPr>
                    <w:spacing w:after="0" w:line="240" w:lineRule="auto"/>
                    <w:jc w:val="center"/>
                    <w:rPr>
                      <w:rFonts w:hint="default" w:ascii="Arial" w:hAnsi="Arial" w:eastAsia="Times New Roman" w:cs="Arial"/>
                      <w:b/>
                      <w:bCs/>
                      <w:color w:val="auto"/>
                      <w:sz w:val="12"/>
                      <w:szCs w:val="12"/>
                      <w:lang w:eastAsia="es-CO"/>
                    </w:rPr>
                  </w:pPr>
                </w:p>
              </w:tc>
              <w:tc>
                <w:tcPr>
                  <w:tcW w:w="288" w:type="dxa"/>
                  <w:vMerge w:val="continue"/>
                  <w:tcBorders>
                    <w:top w:val="nil"/>
                    <w:left w:val="single" w:color="auto" w:sz="4" w:space="0"/>
                    <w:bottom w:val="single" w:color="auto" w:sz="4" w:space="0"/>
                    <w:right w:val="single" w:color="auto" w:sz="4" w:space="0"/>
                  </w:tcBorders>
                  <w:shd w:val="clear" w:color="auto" w:fill="F1F1F1" w:themeFill="background1" w:themeFillShade="F2"/>
                  <w:vAlign w:val="center"/>
                </w:tcPr>
                <w:p w14:paraId="5388691D">
                  <w:pPr>
                    <w:spacing w:after="0" w:line="240" w:lineRule="auto"/>
                    <w:jc w:val="center"/>
                    <w:rPr>
                      <w:rFonts w:hint="default" w:ascii="Arial" w:hAnsi="Arial" w:eastAsia="Times New Roman" w:cs="Arial"/>
                      <w:b/>
                      <w:bCs/>
                      <w:color w:val="auto"/>
                      <w:sz w:val="12"/>
                      <w:szCs w:val="12"/>
                      <w:lang w:eastAsia="es-CO"/>
                    </w:rPr>
                  </w:pPr>
                </w:p>
              </w:tc>
              <w:tc>
                <w:tcPr>
                  <w:tcW w:w="288" w:type="dxa"/>
                  <w:vMerge w:val="continue"/>
                  <w:tcBorders>
                    <w:top w:val="nil"/>
                    <w:left w:val="single" w:color="auto" w:sz="4" w:space="0"/>
                    <w:bottom w:val="single" w:color="auto" w:sz="4" w:space="0"/>
                    <w:right w:val="single" w:color="auto" w:sz="4" w:space="0"/>
                  </w:tcBorders>
                  <w:shd w:val="clear" w:color="auto" w:fill="F1F1F1" w:themeFill="background1" w:themeFillShade="F2"/>
                  <w:vAlign w:val="center"/>
                </w:tcPr>
                <w:p w14:paraId="33355547">
                  <w:pPr>
                    <w:spacing w:after="0" w:line="240" w:lineRule="auto"/>
                    <w:jc w:val="center"/>
                    <w:rPr>
                      <w:rFonts w:hint="default" w:ascii="Arial" w:hAnsi="Arial" w:eastAsia="Times New Roman" w:cs="Arial"/>
                      <w:b/>
                      <w:bCs/>
                      <w:color w:val="auto"/>
                      <w:sz w:val="12"/>
                      <w:szCs w:val="12"/>
                      <w:lang w:eastAsia="es-CO"/>
                    </w:rPr>
                  </w:pPr>
                </w:p>
              </w:tc>
              <w:tc>
                <w:tcPr>
                  <w:tcW w:w="288" w:type="dxa"/>
                  <w:vMerge w:val="continue"/>
                  <w:tcBorders>
                    <w:top w:val="nil"/>
                    <w:left w:val="single" w:color="auto" w:sz="4" w:space="0"/>
                    <w:bottom w:val="single" w:color="auto" w:sz="4" w:space="0"/>
                    <w:right w:val="single" w:color="auto" w:sz="4" w:space="0"/>
                  </w:tcBorders>
                  <w:shd w:val="clear" w:color="auto" w:fill="F1F1F1" w:themeFill="background1" w:themeFillShade="F2"/>
                  <w:vAlign w:val="center"/>
                </w:tcPr>
                <w:p w14:paraId="2015532C">
                  <w:pPr>
                    <w:spacing w:after="0" w:line="240" w:lineRule="auto"/>
                    <w:jc w:val="center"/>
                    <w:rPr>
                      <w:rFonts w:hint="default" w:ascii="Arial" w:hAnsi="Arial" w:eastAsia="Times New Roman" w:cs="Arial"/>
                      <w:b/>
                      <w:bCs/>
                      <w:color w:val="auto"/>
                      <w:sz w:val="12"/>
                      <w:szCs w:val="12"/>
                      <w:lang w:eastAsia="es-CO"/>
                    </w:rPr>
                  </w:pPr>
                </w:p>
              </w:tc>
              <w:tc>
                <w:tcPr>
                  <w:tcW w:w="1001" w:type="dxa"/>
                  <w:tcBorders>
                    <w:top w:val="nil"/>
                    <w:left w:val="nil"/>
                    <w:bottom w:val="single" w:color="auto" w:sz="4" w:space="0"/>
                    <w:right w:val="single" w:color="auto" w:sz="4" w:space="0"/>
                  </w:tcBorders>
                  <w:shd w:val="clear" w:color="auto" w:fill="F1F1F1" w:themeFill="background1" w:themeFillShade="F2"/>
                  <w:textDirection w:val="btLr"/>
                  <w:vAlign w:val="bottom"/>
                </w:tcPr>
                <w:p w14:paraId="6D24724F">
                  <w:pPr>
                    <w:spacing w:after="0" w:line="240" w:lineRule="auto"/>
                    <w:jc w:val="center"/>
                    <w:rPr>
                      <w:rFonts w:hint="default" w:ascii="Arial" w:hAnsi="Arial" w:eastAsia="Times New Roman" w:cs="Arial"/>
                      <w:b/>
                      <w:bCs/>
                      <w:color w:val="auto"/>
                      <w:sz w:val="12"/>
                      <w:szCs w:val="12"/>
                      <w:lang w:eastAsia="es-CO"/>
                    </w:rPr>
                  </w:pPr>
                  <w:r>
                    <w:rPr>
                      <w:rFonts w:hint="default" w:ascii="Arial" w:hAnsi="Arial" w:eastAsia="Times New Roman" w:cs="Arial"/>
                      <w:b/>
                      <w:bCs/>
                      <w:color w:val="auto"/>
                      <w:sz w:val="12"/>
                      <w:szCs w:val="12"/>
                      <w:lang w:eastAsia="es-CO"/>
                    </w:rPr>
                    <w:t>¿Cómo se realiza el monitoreo?</w:t>
                  </w:r>
                </w:p>
              </w:tc>
              <w:tc>
                <w:tcPr>
                  <w:tcW w:w="288" w:type="dxa"/>
                  <w:tcBorders>
                    <w:top w:val="nil"/>
                    <w:left w:val="nil"/>
                    <w:bottom w:val="single" w:color="auto" w:sz="4" w:space="0"/>
                    <w:right w:val="single" w:color="auto" w:sz="4" w:space="0"/>
                  </w:tcBorders>
                  <w:shd w:val="clear" w:color="auto" w:fill="F1F1F1" w:themeFill="background1" w:themeFillShade="F2"/>
                  <w:textDirection w:val="btLr"/>
                  <w:vAlign w:val="bottom"/>
                </w:tcPr>
                <w:p w14:paraId="2A422ACD">
                  <w:pPr>
                    <w:spacing w:after="0" w:line="240" w:lineRule="auto"/>
                    <w:jc w:val="center"/>
                    <w:rPr>
                      <w:rFonts w:hint="default" w:ascii="Arial" w:hAnsi="Arial" w:eastAsia="Times New Roman" w:cs="Arial"/>
                      <w:b/>
                      <w:bCs/>
                      <w:color w:val="auto"/>
                      <w:sz w:val="12"/>
                      <w:szCs w:val="12"/>
                      <w:lang w:eastAsia="es-CO"/>
                    </w:rPr>
                  </w:pPr>
                  <w:r>
                    <w:rPr>
                      <w:rFonts w:hint="default" w:ascii="Arial" w:hAnsi="Arial" w:eastAsia="Times New Roman" w:cs="Arial"/>
                      <w:b/>
                      <w:bCs/>
                      <w:color w:val="auto"/>
                      <w:sz w:val="12"/>
                      <w:szCs w:val="12"/>
                      <w:lang w:eastAsia="es-CO"/>
                    </w:rPr>
                    <w:t>Periodicidad ¿Cuándo?</w:t>
                  </w:r>
                </w:p>
              </w:tc>
            </w:tr>
            <w:tr w14:paraId="78EC34A8">
              <w:tblPrEx>
                <w:tblCellMar>
                  <w:top w:w="0" w:type="dxa"/>
                  <w:left w:w="70" w:type="dxa"/>
                  <w:bottom w:w="0" w:type="dxa"/>
                  <w:right w:w="70" w:type="dxa"/>
                </w:tblCellMar>
              </w:tblPrEx>
              <w:trPr>
                <w:cantSplit/>
                <w:trHeight w:val="1693" w:hRule="atLeast"/>
              </w:trPr>
              <w:tc>
                <w:tcPr>
                  <w:tcW w:w="166" w:type="dxa"/>
                  <w:tcBorders>
                    <w:top w:val="nil"/>
                    <w:left w:val="nil"/>
                    <w:bottom w:val="nil"/>
                    <w:right w:val="nil"/>
                  </w:tcBorders>
                  <w:shd w:val="clear" w:color="auto" w:fill="auto"/>
                  <w:noWrap/>
                  <w:vAlign w:val="bottom"/>
                </w:tcPr>
                <w:p w14:paraId="49F90780">
                  <w:pPr>
                    <w:spacing w:after="0" w:line="240" w:lineRule="auto"/>
                    <w:jc w:val="center"/>
                    <w:rPr>
                      <w:rFonts w:hint="default" w:ascii="Arial" w:hAnsi="Arial" w:eastAsia="Times New Roman" w:cs="Arial"/>
                      <w:b/>
                      <w:bCs/>
                      <w:color w:val="auto"/>
                      <w:lang w:eastAsia="es-CO"/>
                    </w:rPr>
                  </w:pPr>
                </w:p>
              </w:tc>
              <w:tc>
                <w:tcPr>
                  <w:tcW w:w="288" w:type="dxa"/>
                  <w:tcBorders>
                    <w:top w:val="nil"/>
                    <w:left w:val="single" w:color="auto" w:sz="4" w:space="0"/>
                    <w:bottom w:val="single" w:color="auto" w:sz="4" w:space="0"/>
                    <w:right w:val="single" w:color="auto" w:sz="4" w:space="0"/>
                  </w:tcBorders>
                  <w:shd w:val="clear" w:color="auto" w:fill="auto"/>
                  <w:noWrap/>
                  <w:vAlign w:val="center"/>
                </w:tcPr>
                <w:p w14:paraId="71A18C4B">
                  <w:pPr>
                    <w:spacing w:after="0" w:line="240" w:lineRule="auto"/>
                    <w:jc w:val="center"/>
                    <w:rPr>
                      <w:rFonts w:hint="default" w:ascii="Arial" w:hAnsi="Arial" w:eastAsia="Times New Roman" w:cs="Arial"/>
                      <w:color w:val="auto"/>
                      <w:sz w:val="12"/>
                      <w:szCs w:val="12"/>
                      <w:lang w:eastAsia="es-CO"/>
                    </w:rPr>
                  </w:pPr>
                  <w:r>
                    <w:rPr>
                      <w:rFonts w:hint="default" w:ascii="Arial" w:hAnsi="Arial" w:eastAsia="Times New Roman" w:cs="Arial"/>
                      <w:color w:val="auto"/>
                      <w:sz w:val="12"/>
                      <w:szCs w:val="12"/>
                      <w:lang w:eastAsia="es-CO"/>
                    </w:rPr>
                    <w:t>1</w:t>
                  </w:r>
                </w:p>
              </w:tc>
              <w:tc>
                <w:tcPr>
                  <w:tcW w:w="288" w:type="dxa"/>
                  <w:tcBorders>
                    <w:top w:val="nil"/>
                    <w:left w:val="nil"/>
                    <w:bottom w:val="single" w:color="auto" w:sz="4" w:space="0"/>
                    <w:right w:val="single" w:color="auto" w:sz="4" w:space="0"/>
                  </w:tcBorders>
                  <w:shd w:val="clear" w:color="auto" w:fill="auto"/>
                  <w:textDirection w:val="btLr"/>
                  <w:vAlign w:val="center"/>
                </w:tcPr>
                <w:p w14:paraId="5D900E6F">
                  <w:pPr>
                    <w:spacing w:after="0" w:line="240" w:lineRule="auto"/>
                    <w:jc w:val="center"/>
                    <w:rPr>
                      <w:rFonts w:hint="default" w:ascii="Arial" w:hAnsi="Arial" w:eastAsia="Times New Roman" w:cs="Arial"/>
                      <w:color w:val="auto"/>
                      <w:sz w:val="12"/>
                      <w:szCs w:val="12"/>
                      <w:lang w:eastAsia="es-CO"/>
                    </w:rPr>
                  </w:pPr>
                  <w:r>
                    <w:rPr>
                      <w:rFonts w:hint="default" w:ascii="Arial" w:hAnsi="Arial" w:eastAsia="Times New Roman" w:cs="Arial"/>
                      <w:color w:val="auto"/>
                      <w:sz w:val="12"/>
                      <w:szCs w:val="12"/>
                      <w:lang w:eastAsia="es-CO"/>
                    </w:rPr>
                    <w:t>General</w:t>
                  </w:r>
                </w:p>
              </w:tc>
              <w:tc>
                <w:tcPr>
                  <w:tcW w:w="288" w:type="dxa"/>
                  <w:tcBorders>
                    <w:top w:val="nil"/>
                    <w:left w:val="nil"/>
                    <w:bottom w:val="single" w:color="auto" w:sz="4" w:space="0"/>
                    <w:right w:val="single" w:color="auto" w:sz="4" w:space="0"/>
                  </w:tcBorders>
                  <w:shd w:val="clear" w:color="auto" w:fill="auto"/>
                  <w:noWrap/>
                  <w:textDirection w:val="btLr"/>
                  <w:vAlign w:val="center"/>
                </w:tcPr>
                <w:p w14:paraId="7A869575">
                  <w:pPr>
                    <w:spacing w:after="0" w:line="240" w:lineRule="auto"/>
                    <w:jc w:val="center"/>
                    <w:rPr>
                      <w:rFonts w:hint="default" w:ascii="Arial" w:hAnsi="Arial" w:eastAsia="Times New Roman" w:cs="Arial"/>
                      <w:color w:val="auto"/>
                      <w:sz w:val="12"/>
                      <w:szCs w:val="12"/>
                      <w:lang w:eastAsia="es-CO"/>
                    </w:rPr>
                  </w:pPr>
                  <w:r>
                    <w:rPr>
                      <w:rFonts w:hint="default" w:ascii="Arial" w:hAnsi="Arial" w:eastAsia="Times New Roman" w:cs="Arial"/>
                      <w:color w:val="auto"/>
                      <w:sz w:val="12"/>
                      <w:szCs w:val="12"/>
                      <w:lang w:eastAsia="es-CO"/>
                    </w:rPr>
                    <w:t>Externo</w:t>
                  </w:r>
                </w:p>
              </w:tc>
              <w:tc>
                <w:tcPr>
                  <w:tcW w:w="288" w:type="dxa"/>
                  <w:tcBorders>
                    <w:top w:val="nil"/>
                    <w:left w:val="nil"/>
                    <w:bottom w:val="single" w:color="auto" w:sz="4" w:space="0"/>
                    <w:right w:val="single" w:color="auto" w:sz="4" w:space="0"/>
                  </w:tcBorders>
                  <w:shd w:val="clear" w:color="auto" w:fill="auto"/>
                  <w:noWrap/>
                  <w:textDirection w:val="btLr"/>
                  <w:vAlign w:val="center"/>
                </w:tcPr>
                <w:p w14:paraId="1820A13E">
                  <w:pPr>
                    <w:spacing w:after="0" w:line="240" w:lineRule="auto"/>
                    <w:jc w:val="center"/>
                    <w:rPr>
                      <w:rFonts w:hint="default" w:ascii="Arial" w:hAnsi="Arial" w:eastAsia="Times New Roman" w:cs="Arial"/>
                      <w:color w:val="auto"/>
                      <w:sz w:val="12"/>
                      <w:szCs w:val="12"/>
                      <w:lang w:eastAsia="es-CO"/>
                    </w:rPr>
                  </w:pPr>
                  <w:r>
                    <w:rPr>
                      <w:rFonts w:hint="default" w:ascii="Arial" w:hAnsi="Arial" w:eastAsia="Times New Roman" w:cs="Arial"/>
                      <w:color w:val="auto"/>
                      <w:sz w:val="12"/>
                      <w:szCs w:val="12"/>
                      <w:lang w:eastAsia="es-CO"/>
                    </w:rPr>
                    <w:t>Ejecución</w:t>
                  </w:r>
                </w:p>
              </w:tc>
              <w:tc>
                <w:tcPr>
                  <w:tcW w:w="288" w:type="dxa"/>
                  <w:tcBorders>
                    <w:top w:val="nil"/>
                    <w:left w:val="nil"/>
                    <w:bottom w:val="single" w:color="auto" w:sz="4" w:space="0"/>
                    <w:right w:val="single" w:color="auto" w:sz="4" w:space="0"/>
                  </w:tcBorders>
                  <w:shd w:val="clear" w:color="auto" w:fill="auto"/>
                  <w:noWrap/>
                  <w:textDirection w:val="btLr"/>
                  <w:vAlign w:val="center"/>
                </w:tcPr>
                <w:p w14:paraId="36D68531">
                  <w:pPr>
                    <w:spacing w:after="0" w:line="240" w:lineRule="auto"/>
                    <w:jc w:val="center"/>
                    <w:rPr>
                      <w:rFonts w:hint="default" w:ascii="Arial" w:hAnsi="Arial" w:eastAsia="Times New Roman" w:cs="Arial"/>
                      <w:color w:val="auto"/>
                      <w:sz w:val="12"/>
                      <w:szCs w:val="12"/>
                      <w:lang w:eastAsia="es-CO"/>
                    </w:rPr>
                  </w:pPr>
                  <w:r>
                    <w:rPr>
                      <w:rFonts w:hint="default" w:ascii="Arial" w:hAnsi="Arial" w:eastAsia="Times New Roman" w:cs="Arial"/>
                      <w:color w:val="auto"/>
                      <w:sz w:val="12"/>
                      <w:szCs w:val="12"/>
                      <w:lang w:eastAsia="es-CO"/>
                    </w:rPr>
                    <w:t>Regulatorio</w:t>
                  </w:r>
                </w:p>
              </w:tc>
              <w:tc>
                <w:tcPr>
                  <w:tcW w:w="847" w:type="dxa"/>
                  <w:tcBorders>
                    <w:top w:val="nil"/>
                    <w:left w:val="nil"/>
                    <w:bottom w:val="single" w:color="auto" w:sz="4" w:space="0"/>
                    <w:right w:val="single" w:color="auto" w:sz="4" w:space="0"/>
                  </w:tcBorders>
                  <w:shd w:val="clear" w:color="auto" w:fill="auto"/>
                  <w:vAlign w:val="center"/>
                </w:tcPr>
                <w:p w14:paraId="5EC06F15">
                  <w:pPr>
                    <w:spacing w:after="0" w:line="240" w:lineRule="auto"/>
                    <w:jc w:val="center"/>
                    <w:rPr>
                      <w:rFonts w:hint="default" w:ascii="Arial" w:hAnsi="Arial" w:eastAsia="Times New Roman" w:cs="Arial"/>
                      <w:color w:val="auto"/>
                      <w:sz w:val="12"/>
                      <w:szCs w:val="12"/>
                      <w:lang w:eastAsia="es-CO"/>
                    </w:rPr>
                  </w:pPr>
                  <w:r>
                    <w:rPr>
                      <w:rFonts w:hint="default" w:ascii="Arial" w:hAnsi="Arial" w:eastAsia="Times New Roman" w:cs="Arial"/>
                      <w:color w:val="auto"/>
                      <w:sz w:val="12"/>
                      <w:szCs w:val="12"/>
                      <w:lang w:eastAsia="es-CO"/>
                    </w:rPr>
                    <w:t>Expedición de normas que impongan nuevos tributos, impuestos o cargas parafiscales que pueda afectar el equilibrio económico del contrato</w:t>
                  </w:r>
                </w:p>
              </w:tc>
              <w:tc>
                <w:tcPr>
                  <w:tcW w:w="727" w:type="dxa"/>
                  <w:tcBorders>
                    <w:top w:val="nil"/>
                    <w:left w:val="nil"/>
                    <w:bottom w:val="single" w:color="auto" w:sz="4" w:space="0"/>
                    <w:right w:val="single" w:color="auto" w:sz="4" w:space="0"/>
                  </w:tcBorders>
                  <w:shd w:val="clear" w:color="auto" w:fill="auto"/>
                  <w:vAlign w:val="center"/>
                </w:tcPr>
                <w:p w14:paraId="17726102">
                  <w:pPr>
                    <w:spacing w:after="0" w:line="240" w:lineRule="auto"/>
                    <w:jc w:val="center"/>
                    <w:rPr>
                      <w:rFonts w:hint="default" w:ascii="Arial" w:hAnsi="Arial" w:eastAsia="Times New Roman" w:cs="Arial"/>
                      <w:color w:val="auto"/>
                      <w:sz w:val="12"/>
                      <w:szCs w:val="12"/>
                      <w:lang w:eastAsia="es-CO"/>
                    </w:rPr>
                  </w:pPr>
                  <w:r>
                    <w:rPr>
                      <w:rFonts w:hint="default" w:ascii="Arial" w:hAnsi="Arial" w:eastAsia="Times New Roman" w:cs="Arial"/>
                      <w:color w:val="auto"/>
                      <w:sz w:val="12"/>
                      <w:szCs w:val="12"/>
                      <w:lang w:eastAsia="es-CO"/>
                    </w:rPr>
                    <w:t>Genera carga adicional a las previstas puede afectar a cualquiera de las partes del contrato</w:t>
                  </w:r>
                </w:p>
              </w:tc>
              <w:tc>
                <w:tcPr>
                  <w:tcW w:w="288" w:type="dxa"/>
                  <w:tcBorders>
                    <w:top w:val="nil"/>
                    <w:left w:val="nil"/>
                    <w:bottom w:val="single" w:color="auto" w:sz="4" w:space="0"/>
                    <w:right w:val="single" w:color="auto" w:sz="4" w:space="0"/>
                  </w:tcBorders>
                  <w:shd w:val="clear" w:color="auto" w:fill="auto"/>
                  <w:vAlign w:val="center"/>
                </w:tcPr>
                <w:p w14:paraId="1A003E2E">
                  <w:pPr>
                    <w:spacing w:after="0" w:line="240" w:lineRule="auto"/>
                    <w:jc w:val="center"/>
                    <w:rPr>
                      <w:rFonts w:hint="default" w:ascii="Arial" w:hAnsi="Arial" w:eastAsia="Times New Roman" w:cs="Arial"/>
                      <w:color w:val="auto"/>
                      <w:sz w:val="12"/>
                      <w:szCs w:val="12"/>
                      <w:lang w:eastAsia="es-CO"/>
                    </w:rPr>
                  </w:pPr>
                  <w:r>
                    <w:rPr>
                      <w:rFonts w:hint="default" w:ascii="Arial" w:hAnsi="Arial" w:eastAsia="Times New Roman" w:cs="Arial"/>
                      <w:color w:val="auto"/>
                      <w:sz w:val="12"/>
                      <w:szCs w:val="12"/>
                      <w:lang w:eastAsia="es-CO"/>
                    </w:rPr>
                    <w:t>2</w:t>
                  </w:r>
                </w:p>
              </w:tc>
              <w:tc>
                <w:tcPr>
                  <w:tcW w:w="288" w:type="dxa"/>
                  <w:tcBorders>
                    <w:top w:val="nil"/>
                    <w:left w:val="nil"/>
                    <w:bottom w:val="single" w:color="auto" w:sz="4" w:space="0"/>
                    <w:right w:val="single" w:color="auto" w:sz="4" w:space="0"/>
                  </w:tcBorders>
                  <w:shd w:val="clear" w:color="auto" w:fill="auto"/>
                  <w:noWrap/>
                  <w:vAlign w:val="center"/>
                </w:tcPr>
                <w:p w14:paraId="165E23E2">
                  <w:pPr>
                    <w:spacing w:after="0" w:line="240" w:lineRule="auto"/>
                    <w:jc w:val="center"/>
                    <w:rPr>
                      <w:rFonts w:hint="default" w:ascii="Arial" w:hAnsi="Arial" w:eastAsia="Times New Roman" w:cs="Arial"/>
                      <w:color w:val="auto"/>
                      <w:sz w:val="12"/>
                      <w:szCs w:val="12"/>
                      <w:lang w:eastAsia="es-CO"/>
                    </w:rPr>
                  </w:pPr>
                  <w:r>
                    <w:rPr>
                      <w:rFonts w:hint="default" w:ascii="Arial" w:hAnsi="Arial" w:eastAsia="Times New Roman" w:cs="Arial"/>
                      <w:color w:val="auto"/>
                      <w:sz w:val="12"/>
                      <w:szCs w:val="12"/>
                      <w:lang w:eastAsia="es-CO"/>
                    </w:rPr>
                    <w:t>2</w:t>
                  </w:r>
                </w:p>
              </w:tc>
              <w:tc>
                <w:tcPr>
                  <w:tcW w:w="288" w:type="dxa"/>
                  <w:tcBorders>
                    <w:top w:val="nil"/>
                    <w:left w:val="nil"/>
                    <w:bottom w:val="single" w:color="auto" w:sz="4" w:space="0"/>
                    <w:right w:val="single" w:color="auto" w:sz="4" w:space="0"/>
                  </w:tcBorders>
                  <w:shd w:val="clear" w:color="auto" w:fill="auto"/>
                  <w:noWrap/>
                  <w:vAlign w:val="center"/>
                </w:tcPr>
                <w:p w14:paraId="34935F48">
                  <w:pPr>
                    <w:spacing w:after="0" w:line="240" w:lineRule="auto"/>
                    <w:jc w:val="center"/>
                    <w:rPr>
                      <w:rFonts w:hint="default" w:ascii="Arial" w:hAnsi="Arial" w:eastAsia="Times New Roman" w:cs="Arial"/>
                      <w:color w:val="auto"/>
                      <w:sz w:val="12"/>
                      <w:szCs w:val="12"/>
                      <w:lang w:eastAsia="es-CO"/>
                    </w:rPr>
                  </w:pPr>
                  <w:r>
                    <w:rPr>
                      <w:rFonts w:hint="default" w:ascii="Arial" w:hAnsi="Arial" w:eastAsia="Times New Roman" w:cs="Arial"/>
                      <w:color w:val="auto"/>
                      <w:sz w:val="12"/>
                      <w:szCs w:val="12"/>
                      <w:lang w:eastAsia="es-CO"/>
                    </w:rPr>
                    <w:t>4</w:t>
                  </w:r>
                </w:p>
              </w:tc>
              <w:tc>
                <w:tcPr>
                  <w:tcW w:w="288" w:type="dxa"/>
                  <w:tcBorders>
                    <w:top w:val="nil"/>
                    <w:left w:val="nil"/>
                    <w:bottom w:val="single" w:color="auto" w:sz="4" w:space="0"/>
                    <w:right w:val="single" w:color="auto" w:sz="4" w:space="0"/>
                  </w:tcBorders>
                  <w:shd w:val="clear" w:color="auto" w:fill="auto"/>
                  <w:noWrap/>
                  <w:textDirection w:val="btLr"/>
                  <w:vAlign w:val="center"/>
                </w:tcPr>
                <w:p w14:paraId="14BB2041">
                  <w:pPr>
                    <w:spacing w:after="0" w:line="240" w:lineRule="auto"/>
                    <w:jc w:val="center"/>
                    <w:rPr>
                      <w:rFonts w:hint="default" w:ascii="Arial" w:hAnsi="Arial" w:eastAsia="Times New Roman" w:cs="Arial"/>
                      <w:color w:val="auto"/>
                      <w:sz w:val="12"/>
                      <w:szCs w:val="12"/>
                      <w:lang w:eastAsia="es-CO"/>
                    </w:rPr>
                  </w:pPr>
                  <w:r>
                    <w:rPr>
                      <w:rFonts w:hint="default" w:ascii="Arial" w:hAnsi="Arial" w:eastAsia="Times New Roman" w:cs="Arial"/>
                      <w:color w:val="auto"/>
                      <w:sz w:val="12"/>
                      <w:szCs w:val="12"/>
                      <w:lang w:eastAsia="es-CO"/>
                    </w:rPr>
                    <w:t>Bajo</w:t>
                  </w:r>
                </w:p>
              </w:tc>
              <w:tc>
                <w:tcPr>
                  <w:tcW w:w="288" w:type="dxa"/>
                  <w:tcBorders>
                    <w:top w:val="nil"/>
                    <w:left w:val="nil"/>
                    <w:bottom w:val="single" w:color="auto" w:sz="4" w:space="0"/>
                    <w:right w:val="single" w:color="auto" w:sz="4" w:space="0"/>
                  </w:tcBorders>
                  <w:shd w:val="clear" w:color="auto" w:fill="auto"/>
                  <w:noWrap/>
                  <w:textDirection w:val="btLr"/>
                  <w:vAlign w:val="center"/>
                </w:tcPr>
                <w:p w14:paraId="69D121F2">
                  <w:pPr>
                    <w:spacing w:after="0" w:line="240" w:lineRule="auto"/>
                    <w:jc w:val="center"/>
                    <w:rPr>
                      <w:rFonts w:hint="default" w:ascii="Arial" w:hAnsi="Arial" w:eastAsia="Times New Roman" w:cs="Arial"/>
                      <w:color w:val="auto"/>
                      <w:sz w:val="12"/>
                      <w:szCs w:val="12"/>
                      <w:lang w:eastAsia="es-CO"/>
                    </w:rPr>
                  </w:pPr>
                  <w:r>
                    <w:rPr>
                      <w:rFonts w:hint="default" w:ascii="Arial" w:hAnsi="Arial" w:eastAsia="Times New Roman" w:cs="Arial"/>
                      <w:color w:val="auto"/>
                      <w:sz w:val="12"/>
                      <w:szCs w:val="12"/>
                      <w:lang w:eastAsia="es-CO"/>
                    </w:rPr>
                    <w:t>Contratista</w:t>
                  </w:r>
                </w:p>
              </w:tc>
              <w:tc>
                <w:tcPr>
                  <w:tcW w:w="921" w:type="dxa"/>
                  <w:tcBorders>
                    <w:top w:val="nil"/>
                    <w:left w:val="nil"/>
                    <w:bottom w:val="single" w:color="auto" w:sz="4" w:space="0"/>
                    <w:right w:val="single" w:color="auto" w:sz="4" w:space="0"/>
                  </w:tcBorders>
                  <w:shd w:val="clear" w:color="auto" w:fill="auto"/>
                  <w:vAlign w:val="center"/>
                </w:tcPr>
                <w:p w14:paraId="171033EF">
                  <w:pPr>
                    <w:spacing w:after="0" w:line="240" w:lineRule="auto"/>
                    <w:jc w:val="center"/>
                    <w:rPr>
                      <w:rFonts w:hint="default" w:ascii="Arial" w:hAnsi="Arial" w:eastAsia="Times New Roman" w:cs="Arial"/>
                      <w:color w:val="auto"/>
                      <w:sz w:val="12"/>
                      <w:szCs w:val="12"/>
                      <w:lang w:eastAsia="es-CO"/>
                    </w:rPr>
                  </w:pPr>
                  <w:r>
                    <w:rPr>
                      <w:rFonts w:hint="default" w:ascii="Arial" w:hAnsi="Arial" w:eastAsia="Times New Roman" w:cs="Arial"/>
                      <w:color w:val="auto"/>
                      <w:sz w:val="12"/>
                      <w:szCs w:val="12"/>
                      <w:lang w:eastAsia="es-CO"/>
                    </w:rPr>
                    <w:t>Las partes de mutuo acuerdo determinarán la forma de retornar el equilibrio contractual a fin de no generar perjuicio para las partes</w:t>
                  </w:r>
                </w:p>
              </w:tc>
              <w:tc>
                <w:tcPr>
                  <w:tcW w:w="288" w:type="dxa"/>
                  <w:tcBorders>
                    <w:top w:val="nil"/>
                    <w:left w:val="nil"/>
                    <w:bottom w:val="single" w:color="auto" w:sz="4" w:space="0"/>
                    <w:right w:val="single" w:color="auto" w:sz="4" w:space="0"/>
                  </w:tcBorders>
                  <w:shd w:val="clear" w:color="auto" w:fill="auto"/>
                  <w:vAlign w:val="center"/>
                </w:tcPr>
                <w:p w14:paraId="63A50454">
                  <w:pPr>
                    <w:spacing w:after="0" w:line="240" w:lineRule="auto"/>
                    <w:jc w:val="center"/>
                    <w:rPr>
                      <w:rFonts w:hint="default" w:ascii="Arial" w:hAnsi="Arial" w:eastAsia="Times New Roman" w:cs="Arial"/>
                      <w:color w:val="auto"/>
                      <w:sz w:val="12"/>
                      <w:szCs w:val="12"/>
                      <w:lang w:eastAsia="es-CO"/>
                    </w:rPr>
                  </w:pPr>
                  <w:r>
                    <w:rPr>
                      <w:rFonts w:hint="default" w:ascii="Arial" w:hAnsi="Arial" w:eastAsia="Times New Roman" w:cs="Arial"/>
                      <w:color w:val="auto"/>
                      <w:sz w:val="12"/>
                      <w:szCs w:val="12"/>
                      <w:lang w:eastAsia="es-CO"/>
                    </w:rPr>
                    <w:t>1</w:t>
                  </w:r>
                </w:p>
              </w:tc>
              <w:tc>
                <w:tcPr>
                  <w:tcW w:w="288" w:type="dxa"/>
                  <w:tcBorders>
                    <w:top w:val="nil"/>
                    <w:left w:val="nil"/>
                    <w:bottom w:val="single" w:color="auto" w:sz="4" w:space="0"/>
                    <w:right w:val="single" w:color="auto" w:sz="4" w:space="0"/>
                  </w:tcBorders>
                  <w:shd w:val="clear" w:color="auto" w:fill="auto"/>
                  <w:noWrap/>
                  <w:vAlign w:val="center"/>
                </w:tcPr>
                <w:p w14:paraId="4CA406AC">
                  <w:pPr>
                    <w:spacing w:after="0" w:line="240" w:lineRule="auto"/>
                    <w:jc w:val="center"/>
                    <w:rPr>
                      <w:rFonts w:hint="default" w:ascii="Arial" w:hAnsi="Arial" w:eastAsia="Times New Roman" w:cs="Arial"/>
                      <w:color w:val="auto"/>
                      <w:sz w:val="12"/>
                      <w:szCs w:val="12"/>
                      <w:lang w:eastAsia="es-CO"/>
                    </w:rPr>
                  </w:pPr>
                  <w:r>
                    <w:rPr>
                      <w:rFonts w:hint="default" w:ascii="Arial" w:hAnsi="Arial" w:eastAsia="Times New Roman" w:cs="Arial"/>
                      <w:color w:val="auto"/>
                      <w:sz w:val="12"/>
                      <w:szCs w:val="12"/>
                      <w:lang w:eastAsia="es-CO"/>
                    </w:rPr>
                    <w:t>2</w:t>
                  </w:r>
                </w:p>
              </w:tc>
              <w:tc>
                <w:tcPr>
                  <w:tcW w:w="288" w:type="dxa"/>
                  <w:tcBorders>
                    <w:top w:val="nil"/>
                    <w:left w:val="nil"/>
                    <w:bottom w:val="single" w:color="auto" w:sz="4" w:space="0"/>
                    <w:right w:val="single" w:color="auto" w:sz="4" w:space="0"/>
                  </w:tcBorders>
                  <w:shd w:val="clear" w:color="auto" w:fill="auto"/>
                  <w:noWrap/>
                  <w:vAlign w:val="center"/>
                </w:tcPr>
                <w:p w14:paraId="4BA0CD80">
                  <w:pPr>
                    <w:spacing w:after="0" w:line="240" w:lineRule="auto"/>
                    <w:jc w:val="center"/>
                    <w:rPr>
                      <w:rFonts w:hint="default" w:ascii="Arial" w:hAnsi="Arial" w:eastAsia="Times New Roman" w:cs="Arial"/>
                      <w:color w:val="auto"/>
                      <w:sz w:val="12"/>
                      <w:szCs w:val="12"/>
                      <w:lang w:eastAsia="es-CO"/>
                    </w:rPr>
                  </w:pPr>
                  <w:r>
                    <w:rPr>
                      <w:rFonts w:hint="default" w:ascii="Arial" w:hAnsi="Arial" w:eastAsia="Times New Roman" w:cs="Arial"/>
                      <w:color w:val="auto"/>
                      <w:sz w:val="12"/>
                      <w:szCs w:val="12"/>
                      <w:lang w:eastAsia="es-CO"/>
                    </w:rPr>
                    <w:t>3</w:t>
                  </w:r>
                </w:p>
              </w:tc>
              <w:tc>
                <w:tcPr>
                  <w:tcW w:w="288" w:type="dxa"/>
                  <w:tcBorders>
                    <w:top w:val="nil"/>
                    <w:left w:val="nil"/>
                    <w:bottom w:val="single" w:color="auto" w:sz="4" w:space="0"/>
                    <w:right w:val="single" w:color="auto" w:sz="4" w:space="0"/>
                  </w:tcBorders>
                  <w:shd w:val="clear" w:color="auto" w:fill="auto"/>
                  <w:noWrap/>
                  <w:textDirection w:val="btLr"/>
                  <w:vAlign w:val="center"/>
                </w:tcPr>
                <w:p w14:paraId="72F8793E">
                  <w:pPr>
                    <w:spacing w:after="0" w:line="240" w:lineRule="auto"/>
                    <w:jc w:val="center"/>
                    <w:rPr>
                      <w:rFonts w:hint="default" w:ascii="Arial" w:hAnsi="Arial" w:eastAsia="Times New Roman" w:cs="Arial"/>
                      <w:color w:val="auto"/>
                      <w:sz w:val="12"/>
                      <w:szCs w:val="12"/>
                      <w:lang w:eastAsia="es-CO"/>
                    </w:rPr>
                  </w:pPr>
                  <w:r>
                    <w:rPr>
                      <w:rFonts w:hint="default" w:ascii="Arial" w:hAnsi="Arial" w:eastAsia="Times New Roman" w:cs="Arial"/>
                      <w:color w:val="auto"/>
                      <w:sz w:val="12"/>
                      <w:szCs w:val="12"/>
                      <w:lang w:eastAsia="es-CO"/>
                    </w:rPr>
                    <w:t>Bajo</w:t>
                  </w:r>
                </w:p>
              </w:tc>
              <w:tc>
                <w:tcPr>
                  <w:tcW w:w="288" w:type="dxa"/>
                  <w:tcBorders>
                    <w:top w:val="nil"/>
                    <w:left w:val="nil"/>
                    <w:bottom w:val="single" w:color="auto" w:sz="4" w:space="0"/>
                    <w:right w:val="single" w:color="auto" w:sz="4" w:space="0"/>
                  </w:tcBorders>
                  <w:shd w:val="clear" w:color="auto" w:fill="auto"/>
                  <w:noWrap/>
                  <w:textDirection w:val="btLr"/>
                  <w:vAlign w:val="center"/>
                </w:tcPr>
                <w:p w14:paraId="4150463F">
                  <w:pPr>
                    <w:spacing w:after="0" w:line="240" w:lineRule="auto"/>
                    <w:ind w:left="113" w:right="113"/>
                    <w:jc w:val="center"/>
                    <w:rPr>
                      <w:rFonts w:hint="default" w:ascii="Arial" w:hAnsi="Arial" w:eastAsia="Times New Roman" w:cs="Arial"/>
                      <w:color w:val="auto"/>
                      <w:sz w:val="12"/>
                      <w:szCs w:val="12"/>
                      <w:lang w:eastAsia="es-CO"/>
                    </w:rPr>
                  </w:pPr>
                  <w:r>
                    <w:rPr>
                      <w:rFonts w:hint="default" w:ascii="Arial" w:hAnsi="Arial" w:eastAsia="Times New Roman" w:cs="Arial"/>
                      <w:color w:val="auto"/>
                      <w:sz w:val="12"/>
                      <w:szCs w:val="12"/>
                      <w:lang w:eastAsia="es-CO"/>
                    </w:rPr>
                    <w:t>Si</w:t>
                  </w:r>
                </w:p>
              </w:tc>
              <w:tc>
                <w:tcPr>
                  <w:tcW w:w="288" w:type="dxa"/>
                  <w:tcBorders>
                    <w:top w:val="nil"/>
                    <w:left w:val="nil"/>
                    <w:bottom w:val="single" w:color="auto" w:sz="4" w:space="0"/>
                    <w:right w:val="single" w:color="auto" w:sz="4" w:space="0"/>
                  </w:tcBorders>
                  <w:shd w:val="clear" w:color="auto" w:fill="auto"/>
                  <w:textDirection w:val="btLr"/>
                  <w:vAlign w:val="center"/>
                </w:tcPr>
                <w:p w14:paraId="3FA3A924">
                  <w:pPr>
                    <w:spacing w:after="0" w:line="240" w:lineRule="auto"/>
                    <w:jc w:val="center"/>
                    <w:rPr>
                      <w:rFonts w:hint="default" w:ascii="Arial" w:hAnsi="Arial" w:eastAsia="Times New Roman" w:cs="Arial"/>
                      <w:color w:val="auto"/>
                      <w:sz w:val="12"/>
                      <w:szCs w:val="12"/>
                      <w:lang w:eastAsia="es-CO"/>
                    </w:rPr>
                  </w:pPr>
                  <w:r>
                    <w:rPr>
                      <w:rFonts w:hint="default" w:ascii="Arial" w:hAnsi="Arial" w:eastAsia="Times New Roman" w:cs="Arial"/>
                      <w:color w:val="auto"/>
                      <w:sz w:val="12"/>
                      <w:szCs w:val="12"/>
                      <w:lang w:eastAsia="es-CO"/>
                    </w:rPr>
                    <w:t>Contratista</w:t>
                  </w:r>
                </w:p>
              </w:tc>
              <w:tc>
                <w:tcPr>
                  <w:tcW w:w="288" w:type="dxa"/>
                  <w:tcBorders>
                    <w:top w:val="nil"/>
                    <w:left w:val="nil"/>
                    <w:bottom w:val="single" w:color="auto" w:sz="4" w:space="0"/>
                    <w:right w:val="single" w:color="auto" w:sz="4" w:space="0"/>
                  </w:tcBorders>
                  <w:shd w:val="clear" w:color="auto" w:fill="auto"/>
                  <w:textDirection w:val="btLr"/>
                  <w:vAlign w:val="center"/>
                </w:tcPr>
                <w:p w14:paraId="049CA425">
                  <w:pPr>
                    <w:spacing w:after="0" w:line="240" w:lineRule="auto"/>
                    <w:ind w:left="113" w:right="113"/>
                    <w:jc w:val="center"/>
                    <w:rPr>
                      <w:rFonts w:hint="default" w:ascii="Arial" w:hAnsi="Arial" w:eastAsia="Times New Roman" w:cs="Arial"/>
                      <w:color w:val="auto"/>
                      <w:sz w:val="12"/>
                      <w:szCs w:val="12"/>
                      <w:lang w:eastAsia="es-CO"/>
                    </w:rPr>
                  </w:pPr>
                  <w:r>
                    <w:rPr>
                      <w:rFonts w:hint="default" w:ascii="Arial" w:hAnsi="Arial" w:eastAsia="Times New Roman" w:cs="Arial"/>
                      <w:color w:val="auto"/>
                      <w:sz w:val="12"/>
                      <w:szCs w:val="12"/>
                      <w:lang w:eastAsia="es-CO"/>
                    </w:rPr>
                    <w:t>Ejecución</w:t>
                  </w:r>
                </w:p>
              </w:tc>
              <w:tc>
                <w:tcPr>
                  <w:tcW w:w="288" w:type="dxa"/>
                  <w:tcBorders>
                    <w:top w:val="nil"/>
                    <w:left w:val="nil"/>
                    <w:bottom w:val="single" w:color="auto" w:sz="4" w:space="0"/>
                    <w:right w:val="single" w:color="auto" w:sz="4" w:space="0"/>
                  </w:tcBorders>
                  <w:shd w:val="clear" w:color="auto" w:fill="auto"/>
                  <w:textDirection w:val="btLr"/>
                  <w:vAlign w:val="center"/>
                </w:tcPr>
                <w:p w14:paraId="0851DFA9">
                  <w:pPr>
                    <w:spacing w:after="0" w:line="240" w:lineRule="auto"/>
                    <w:ind w:left="113" w:right="113"/>
                    <w:jc w:val="center"/>
                    <w:rPr>
                      <w:rFonts w:hint="default" w:ascii="Arial" w:hAnsi="Arial" w:eastAsia="Times New Roman" w:cs="Arial"/>
                      <w:color w:val="auto"/>
                      <w:sz w:val="12"/>
                      <w:szCs w:val="12"/>
                      <w:lang w:eastAsia="es-CO"/>
                    </w:rPr>
                  </w:pPr>
                  <w:r>
                    <w:rPr>
                      <w:rFonts w:hint="default" w:ascii="Arial" w:hAnsi="Arial" w:eastAsia="Times New Roman" w:cs="Arial"/>
                      <w:color w:val="auto"/>
                      <w:sz w:val="12"/>
                      <w:szCs w:val="12"/>
                      <w:lang w:eastAsia="es-CO"/>
                    </w:rPr>
                    <w:t>Liquidación</w:t>
                  </w:r>
                </w:p>
              </w:tc>
              <w:tc>
                <w:tcPr>
                  <w:tcW w:w="1001" w:type="dxa"/>
                  <w:tcBorders>
                    <w:top w:val="nil"/>
                    <w:left w:val="nil"/>
                    <w:bottom w:val="single" w:color="auto" w:sz="4" w:space="0"/>
                    <w:right w:val="single" w:color="auto" w:sz="4" w:space="0"/>
                  </w:tcBorders>
                  <w:shd w:val="clear" w:color="auto" w:fill="auto"/>
                  <w:vAlign w:val="center"/>
                </w:tcPr>
                <w:p w14:paraId="47FDFD0F">
                  <w:pPr>
                    <w:spacing w:after="0" w:line="240" w:lineRule="auto"/>
                    <w:jc w:val="center"/>
                    <w:rPr>
                      <w:rFonts w:hint="default" w:ascii="Arial" w:hAnsi="Arial" w:eastAsia="Times New Roman" w:cs="Arial"/>
                      <w:color w:val="auto"/>
                      <w:sz w:val="12"/>
                      <w:szCs w:val="12"/>
                      <w:lang w:eastAsia="es-CO"/>
                    </w:rPr>
                  </w:pPr>
                  <w:r>
                    <w:rPr>
                      <w:rFonts w:hint="default" w:ascii="Arial" w:hAnsi="Arial" w:eastAsia="Times New Roman" w:cs="Arial"/>
                      <w:color w:val="auto"/>
                      <w:sz w:val="12"/>
                      <w:szCs w:val="12"/>
                      <w:lang w:eastAsia="es-CO"/>
                    </w:rPr>
                    <w:t>Permanente consulta y actualización normativa</w:t>
                  </w:r>
                </w:p>
              </w:tc>
              <w:tc>
                <w:tcPr>
                  <w:tcW w:w="288" w:type="dxa"/>
                  <w:tcBorders>
                    <w:top w:val="nil"/>
                    <w:left w:val="nil"/>
                    <w:bottom w:val="single" w:color="auto" w:sz="4" w:space="0"/>
                    <w:right w:val="single" w:color="auto" w:sz="4" w:space="0"/>
                  </w:tcBorders>
                  <w:shd w:val="clear" w:color="auto" w:fill="auto"/>
                  <w:textDirection w:val="btLr"/>
                  <w:vAlign w:val="center"/>
                </w:tcPr>
                <w:p w14:paraId="75E1F7CC">
                  <w:pPr>
                    <w:spacing w:after="0" w:line="240" w:lineRule="auto"/>
                    <w:ind w:left="113" w:right="113"/>
                    <w:jc w:val="center"/>
                    <w:rPr>
                      <w:rFonts w:hint="default" w:ascii="Arial" w:hAnsi="Arial" w:eastAsia="Times New Roman" w:cs="Arial"/>
                      <w:color w:val="auto"/>
                      <w:sz w:val="12"/>
                      <w:szCs w:val="12"/>
                      <w:lang w:eastAsia="es-CO"/>
                    </w:rPr>
                  </w:pPr>
                  <w:r>
                    <w:rPr>
                      <w:rFonts w:hint="default" w:ascii="Arial" w:hAnsi="Arial" w:eastAsia="Times New Roman" w:cs="Arial"/>
                      <w:color w:val="auto"/>
                      <w:sz w:val="12"/>
                      <w:szCs w:val="12"/>
                      <w:lang w:eastAsia="es-CO"/>
                    </w:rPr>
                    <w:t>Permanente</w:t>
                  </w:r>
                </w:p>
              </w:tc>
            </w:tr>
            <w:tr w14:paraId="69F4A8E5">
              <w:tblPrEx>
                <w:tblCellMar>
                  <w:top w:w="0" w:type="dxa"/>
                  <w:left w:w="70" w:type="dxa"/>
                  <w:bottom w:w="0" w:type="dxa"/>
                  <w:right w:w="70" w:type="dxa"/>
                </w:tblCellMar>
              </w:tblPrEx>
              <w:trPr>
                <w:cantSplit/>
                <w:trHeight w:val="876" w:hRule="atLeast"/>
              </w:trPr>
              <w:tc>
                <w:tcPr>
                  <w:tcW w:w="166" w:type="dxa"/>
                  <w:tcBorders>
                    <w:top w:val="nil"/>
                    <w:left w:val="nil"/>
                    <w:bottom w:val="nil"/>
                    <w:right w:val="nil"/>
                  </w:tcBorders>
                  <w:shd w:val="clear" w:color="auto" w:fill="auto"/>
                  <w:noWrap/>
                  <w:vAlign w:val="bottom"/>
                </w:tcPr>
                <w:p w14:paraId="18AD126F">
                  <w:pPr>
                    <w:spacing w:after="0" w:line="240" w:lineRule="auto"/>
                    <w:rPr>
                      <w:rFonts w:hint="default" w:ascii="Arial" w:hAnsi="Arial" w:eastAsia="Times New Roman" w:cs="Arial"/>
                      <w:color w:val="auto"/>
                      <w:sz w:val="16"/>
                      <w:szCs w:val="16"/>
                      <w:lang w:eastAsia="es-CO"/>
                    </w:rPr>
                  </w:pPr>
                </w:p>
              </w:tc>
              <w:tc>
                <w:tcPr>
                  <w:tcW w:w="288" w:type="dxa"/>
                  <w:tcBorders>
                    <w:top w:val="nil"/>
                    <w:left w:val="single" w:color="auto" w:sz="4" w:space="0"/>
                    <w:bottom w:val="single" w:color="auto" w:sz="4" w:space="0"/>
                    <w:right w:val="single" w:color="auto" w:sz="4" w:space="0"/>
                  </w:tcBorders>
                  <w:shd w:val="clear" w:color="auto" w:fill="auto"/>
                  <w:noWrap/>
                  <w:vAlign w:val="center"/>
                </w:tcPr>
                <w:p w14:paraId="42A8FA79">
                  <w:pPr>
                    <w:spacing w:after="0" w:line="240" w:lineRule="auto"/>
                    <w:jc w:val="center"/>
                    <w:rPr>
                      <w:rFonts w:hint="default" w:ascii="Arial" w:hAnsi="Arial" w:eastAsia="Times New Roman" w:cs="Arial"/>
                      <w:color w:val="auto"/>
                      <w:sz w:val="12"/>
                      <w:szCs w:val="12"/>
                      <w:lang w:eastAsia="es-CO"/>
                    </w:rPr>
                  </w:pPr>
                  <w:r>
                    <w:rPr>
                      <w:rFonts w:hint="default" w:ascii="Arial" w:hAnsi="Arial" w:eastAsia="Times New Roman" w:cs="Arial"/>
                      <w:color w:val="auto"/>
                      <w:sz w:val="12"/>
                      <w:szCs w:val="12"/>
                      <w:lang w:eastAsia="es-CO"/>
                    </w:rPr>
                    <w:t>2</w:t>
                  </w:r>
                </w:p>
              </w:tc>
              <w:tc>
                <w:tcPr>
                  <w:tcW w:w="288" w:type="dxa"/>
                  <w:tcBorders>
                    <w:top w:val="nil"/>
                    <w:left w:val="nil"/>
                    <w:bottom w:val="single" w:color="auto" w:sz="4" w:space="0"/>
                    <w:right w:val="single" w:color="auto" w:sz="4" w:space="0"/>
                  </w:tcBorders>
                  <w:shd w:val="clear" w:color="auto" w:fill="auto"/>
                  <w:textDirection w:val="btLr"/>
                  <w:vAlign w:val="center"/>
                </w:tcPr>
                <w:p w14:paraId="679DDF1A">
                  <w:pPr>
                    <w:spacing w:after="0" w:line="240" w:lineRule="auto"/>
                    <w:jc w:val="center"/>
                    <w:rPr>
                      <w:rFonts w:hint="default" w:ascii="Arial" w:hAnsi="Arial" w:eastAsia="Times New Roman" w:cs="Arial"/>
                      <w:color w:val="auto"/>
                      <w:sz w:val="12"/>
                      <w:szCs w:val="12"/>
                      <w:lang w:eastAsia="es-CO"/>
                    </w:rPr>
                  </w:pPr>
                  <w:r>
                    <w:rPr>
                      <w:rFonts w:hint="default" w:ascii="Arial" w:hAnsi="Arial" w:eastAsia="Times New Roman" w:cs="Arial"/>
                      <w:color w:val="auto"/>
                      <w:sz w:val="12"/>
                      <w:szCs w:val="12"/>
                      <w:lang w:eastAsia="es-CO"/>
                    </w:rPr>
                    <w:t>Especifico</w:t>
                  </w:r>
                </w:p>
              </w:tc>
              <w:tc>
                <w:tcPr>
                  <w:tcW w:w="288" w:type="dxa"/>
                  <w:tcBorders>
                    <w:top w:val="nil"/>
                    <w:left w:val="nil"/>
                    <w:bottom w:val="single" w:color="auto" w:sz="4" w:space="0"/>
                    <w:right w:val="single" w:color="auto" w:sz="4" w:space="0"/>
                  </w:tcBorders>
                  <w:shd w:val="clear" w:color="auto" w:fill="auto"/>
                  <w:noWrap/>
                  <w:textDirection w:val="btLr"/>
                  <w:vAlign w:val="center"/>
                </w:tcPr>
                <w:p w14:paraId="2E84DEE9">
                  <w:pPr>
                    <w:spacing w:after="0" w:line="240" w:lineRule="auto"/>
                    <w:jc w:val="center"/>
                    <w:rPr>
                      <w:rFonts w:hint="default" w:ascii="Arial" w:hAnsi="Arial" w:eastAsia="Times New Roman" w:cs="Arial"/>
                      <w:color w:val="auto"/>
                      <w:sz w:val="12"/>
                      <w:szCs w:val="12"/>
                      <w:lang w:eastAsia="es-CO"/>
                    </w:rPr>
                  </w:pPr>
                  <w:r>
                    <w:rPr>
                      <w:rFonts w:hint="default" w:ascii="Arial" w:hAnsi="Arial" w:eastAsia="Times New Roman" w:cs="Arial"/>
                      <w:color w:val="auto"/>
                      <w:sz w:val="12"/>
                      <w:szCs w:val="12"/>
                      <w:lang w:eastAsia="es-CO"/>
                    </w:rPr>
                    <w:t>Externo</w:t>
                  </w:r>
                </w:p>
              </w:tc>
              <w:tc>
                <w:tcPr>
                  <w:tcW w:w="288" w:type="dxa"/>
                  <w:tcBorders>
                    <w:top w:val="nil"/>
                    <w:left w:val="nil"/>
                    <w:bottom w:val="single" w:color="auto" w:sz="4" w:space="0"/>
                    <w:right w:val="single" w:color="auto" w:sz="4" w:space="0"/>
                  </w:tcBorders>
                  <w:shd w:val="clear" w:color="auto" w:fill="auto"/>
                  <w:noWrap/>
                  <w:textDirection w:val="btLr"/>
                  <w:vAlign w:val="center"/>
                </w:tcPr>
                <w:p w14:paraId="3A684ACA">
                  <w:pPr>
                    <w:spacing w:after="0" w:line="240" w:lineRule="auto"/>
                    <w:jc w:val="center"/>
                    <w:rPr>
                      <w:rFonts w:hint="default" w:ascii="Arial" w:hAnsi="Arial" w:eastAsia="Times New Roman" w:cs="Arial"/>
                      <w:color w:val="auto"/>
                      <w:sz w:val="12"/>
                      <w:szCs w:val="12"/>
                      <w:lang w:eastAsia="es-CO"/>
                    </w:rPr>
                  </w:pPr>
                  <w:r>
                    <w:rPr>
                      <w:rFonts w:hint="default" w:ascii="Arial" w:hAnsi="Arial" w:eastAsia="Times New Roman" w:cs="Arial"/>
                      <w:color w:val="auto"/>
                      <w:sz w:val="12"/>
                      <w:szCs w:val="12"/>
                      <w:lang w:eastAsia="es-CO"/>
                    </w:rPr>
                    <w:t>Ejecución</w:t>
                  </w:r>
                </w:p>
              </w:tc>
              <w:tc>
                <w:tcPr>
                  <w:tcW w:w="288" w:type="dxa"/>
                  <w:tcBorders>
                    <w:top w:val="nil"/>
                    <w:left w:val="nil"/>
                    <w:bottom w:val="single" w:color="auto" w:sz="4" w:space="0"/>
                    <w:right w:val="single" w:color="auto" w:sz="4" w:space="0"/>
                  </w:tcBorders>
                  <w:shd w:val="clear" w:color="auto" w:fill="auto"/>
                  <w:noWrap/>
                  <w:textDirection w:val="btLr"/>
                  <w:vAlign w:val="center"/>
                </w:tcPr>
                <w:p w14:paraId="4E09FF6C">
                  <w:pPr>
                    <w:spacing w:after="0" w:line="240" w:lineRule="auto"/>
                    <w:jc w:val="center"/>
                    <w:rPr>
                      <w:rFonts w:hint="default" w:ascii="Arial" w:hAnsi="Arial" w:eastAsia="Times New Roman" w:cs="Arial"/>
                      <w:color w:val="auto"/>
                      <w:sz w:val="12"/>
                      <w:szCs w:val="12"/>
                      <w:lang w:eastAsia="es-CO"/>
                    </w:rPr>
                  </w:pPr>
                  <w:r>
                    <w:rPr>
                      <w:rFonts w:hint="default" w:ascii="Arial" w:hAnsi="Arial" w:eastAsia="Times New Roman" w:cs="Arial"/>
                      <w:color w:val="auto"/>
                      <w:sz w:val="12"/>
                      <w:szCs w:val="12"/>
                      <w:lang w:eastAsia="es-CO"/>
                    </w:rPr>
                    <w:t>Regulatorio</w:t>
                  </w:r>
                </w:p>
              </w:tc>
              <w:tc>
                <w:tcPr>
                  <w:tcW w:w="847" w:type="dxa"/>
                  <w:tcBorders>
                    <w:top w:val="nil"/>
                    <w:left w:val="nil"/>
                    <w:bottom w:val="single" w:color="auto" w:sz="4" w:space="0"/>
                    <w:right w:val="single" w:color="auto" w:sz="4" w:space="0"/>
                  </w:tcBorders>
                  <w:shd w:val="clear" w:color="auto" w:fill="auto"/>
                  <w:vAlign w:val="center"/>
                </w:tcPr>
                <w:p w14:paraId="7098BC7B">
                  <w:pPr>
                    <w:spacing w:after="0" w:line="240" w:lineRule="auto"/>
                    <w:jc w:val="center"/>
                    <w:rPr>
                      <w:rFonts w:hint="default" w:ascii="Arial" w:hAnsi="Arial" w:eastAsia="Times New Roman" w:cs="Arial"/>
                      <w:color w:val="auto"/>
                      <w:sz w:val="12"/>
                      <w:szCs w:val="12"/>
                      <w:lang w:eastAsia="es-CO"/>
                    </w:rPr>
                  </w:pPr>
                  <w:r>
                    <w:rPr>
                      <w:rFonts w:hint="default" w:ascii="Arial" w:hAnsi="Arial" w:eastAsia="Times New Roman" w:cs="Arial"/>
                      <w:color w:val="auto"/>
                      <w:sz w:val="12"/>
                      <w:szCs w:val="12"/>
                      <w:lang w:eastAsia="es-CO"/>
                    </w:rPr>
                    <w:t>Perjuicios que se puedan ocasionar al contratista por la ocurrencia de hechos de fuerza mayor o caso fortuito en los términos del contrato y de la legislación existente</w:t>
                  </w:r>
                </w:p>
              </w:tc>
              <w:tc>
                <w:tcPr>
                  <w:tcW w:w="727" w:type="dxa"/>
                  <w:tcBorders>
                    <w:top w:val="nil"/>
                    <w:left w:val="nil"/>
                    <w:bottom w:val="single" w:color="auto" w:sz="4" w:space="0"/>
                    <w:right w:val="single" w:color="auto" w:sz="4" w:space="0"/>
                  </w:tcBorders>
                  <w:shd w:val="clear" w:color="auto" w:fill="auto"/>
                  <w:vAlign w:val="center"/>
                </w:tcPr>
                <w:p w14:paraId="2E83AA41">
                  <w:pPr>
                    <w:spacing w:after="0" w:line="240" w:lineRule="auto"/>
                    <w:jc w:val="center"/>
                    <w:rPr>
                      <w:rFonts w:hint="default" w:ascii="Arial" w:hAnsi="Arial" w:eastAsia="Times New Roman" w:cs="Arial"/>
                      <w:color w:val="auto"/>
                      <w:sz w:val="12"/>
                      <w:szCs w:val="12"/>
                      <w:lang w:eastAsia="es-CO"/>
                    </w:rPr>
                  </w:pPr>
                  <w:r>
                    <w:rPr>
                      <w:rFonts w:hint="default" w:ascii="Arial" w:hAnsi="Arial" w:eastAsia="Times New Roman" w:cs="Arial"/>
                      <w:color w:val="auto"/>
                      <w:sz w:val="12"/>
                      <w:szCs w:val="12"/>
                      <w:lang w:eastAsia="es-CO"/>
                    </w:rPr>
                    <w:t>Retrasos en ejecución contractual</w:t>
                  </w:r>
                </w:p>
              </w:tc>
              <w:tc>
                <w:tcPr>
                  <w:tcW w:w="288" w:type="dxa"/>
                  <w:tcBorders>
                    <w:top w:val="nil"/>
                    <w:left w:val="nil"/>
                    <w:bottom w:val="single" w:color="auto" w:sz="4" w:space="0"/>
                    <w:right w:val="single" w:color="auto" w:sz="4" w:space="0"/>
                  </w:tcBorders>
                  <w:shd w:val="clear" w:color="auto" w:fill="auto"/>
                  <w:vAlign w:val="center"/>
                </w:tcPr>
                <w:p w14:paraId="0C2744ED">
                  <w:pPr>
                    <w:spacing w:after="0" w:line="240" w:lineRule="auto"/>
                    <w:jc w:val="center"/>
                    <w:rPr>
                      <w:rFonts w:hint="default" w:ascii="Arial" w:hAnsi="Arial" w:eastAsia="Times New Roman" w:cs="Arial"/>
                      <w:color w:val="auto"/>
                      <w:sz w:val="12"/>
                      <w:szCs w:val="12"/>
                      <w:lang w:eastAsia="es-CO"/>
                    </w:rPr>
                  </w:pPr>
                  <w:r>
                    <w:rPr>
                      <w:rFonts w:hint="default" w:ascii="Arial" w:hAnsi="Arial" w:eastAsia="Times New Roman" w:cs="Arial"/>
                      <w:color w:val="auto"/>
                      <w:sz w:val="12"/>
                      <w:szCs w:val="12"/>
                      <w:lang w:eastAsia="es-CO"/>
                    </w:rPr>
                    <w:t>4</w:t>
                  </w:r>
                </w:p>
              </w:tc>
              <w:tc>
                <w:tcPr>
                  <w:tcW w:w="288" w:type="dxa"/>
                  <w:tcBorders>
                    <w:top w:val="nil"/>
                    <w:left w:val="nil"/>
                    <w:bottom w:val="single" w:color="auto" w:sz="4" w:space="0"/>
                    <w:right w:val="single" w:color="auto" w:sz="4" w:space="0"/>
                  </w:tcBorders>
                  <w:shd w:val="clear" w:color="auto" w:fill="auto"/>
                  <w:noWrap/>
                  <w:vAlign w:val="center"/>
                </w:tcPr>
                <w:p w14:paraId="598BEC3F">
                  <w:pPr>
                    <w:spacing w:after="0" w:line="240" w:lineRule="auto"/>
                    <w:jc w:val="center"/>
                    <w:rPr>
                      <w:rFonts w:hint="default" w:ascii="Arial" w:hAnsi="Arial" w:eastAsia="Times New Roman" w:cs="Arial"/>
                      <w:color w:val="auto"/>
                      <w:sz w:val="12"/>
                      <w:szCs w:val="12"/>
                      <w:lang w:eastAsia="es-CO"/>
                    </w:rPr>
                  </w:pPr>
                  <w:r>
                    <w:rPr>
                      <w:rFonts w:hint="default" w:ascii="Arial" w:hAnsi="Arial" w:eastAsia="Times New Roman" w:cs="Arial"/>
                      <w:color w:val="auto"/>
                      <w:sz w:val="12"/>
                      <w:szCs w:val="12"/>
                      <w:lang w:eastAsia="es-CO"/>
                    </w:rPr>
                    <w:t>4</w:t>
                  </w:r>
                </w:p>
              </w:tc>
              <w:tc>
                <w:tcPr>
                  <w:tcW w:w="288" w:type="dxa"/>
                  <w:tcBorders>
                    <w:top w:val="nil"/>
                    <w:left w:val="nil"/>
                    <w:bottom w:val="single" w:color="auto" w:sz="4" w:space="0"/>
                    <w:right w:val="single" w:color="auto" w:sz="4" w:space="0"/>
                  </w:tcBorders>
                  <w:shd w:val="clear" w:color="auto" w:fill="auto"/>
                  <w:noWrap/>
                  <w:vAlign w:val="center"/>
                </w:tcPr>
                <w:p w14:paraId="67F316E8">
                  <w:pPr>
                    <w:spacing w:after="0" w:line="240" w:lineRule="auto"/>
                    <w:jc w:val="center"/>
                    <w:rPr>
                      <w:rFonts w:hint="default" w:ascii="Arial" w:hAnsi="Arial" w:eastAsia="Times New Roman" w:cs="Arial"/>
                      <w:color w:val="auto"/>
                      <w:sz w:val="12"/>
                      <w:szCs w:val="12"/>
                      <w:lang w:eastAsia="es-CO"/>
                    </w:rPr>
                  </w:pPr>
                  <w:r>
                    <w:rPr>
                      <w:rFonts w:hint="default" w:ascii="Arial" w:hAnsi="Arial" w:eastAsia="Times New Roman" w:cs="Arial"/>
                      <w:color w:val="auto"/>
                      <w:sz w:val="12"/>
                      <w:szCs w:val="12"/>
                      <w:lang w:eastAsia="es-CO"/>
                    </w:rPr>
                    <w:t>5</w:t>
                  </w:r>
                </w:p>
              </w:tc>
              <w:tc>
                <w:tcPr>
                  <w:tcW w:w="288" w:type="dxa"/>
                  <w:tcBorders>
                    <w:top w:val="nil"/>
                    <w:left w:val="nil"/>
                    <w:bottom w:val="single" w:color="auto" w:sz="4" w:space="0"/>
                    <w:right w:val="single" w:color="auto" w:sz="4" w:space="0"/>
                  </w:tcBorders>
                  <w:shd w:val="clear" w:color="auto" w:fill="auto"/>
                  <w:noWrap/>
                  <w:textDirection w:val="btLr"/>
                  <w:vAlign w:val="center"/>
                </w:tcPr>
                <w:p w14:paraId="73C2C34E">
                  <w:pPr>
                    <w:spacing w:after="0" w:line="240" w:lineRule="auto"/>
                    <w:jc w:val="center"/>
                    <w:rPr>
                      <w:rFonts w:hint="default" w:ascii="Arial" w:hAnsi="Arial" w:eastAsia="Times New Roman" w:cs="Arial"/>
                      <w:color w:val="auto"/>
                      <w:sz w:val="12"/>
                      <w:szCs w:val="12"/>
                      <w:lang w:eastAsia="es-CO"/>
                    </w:rPr>
                  </w:pPr>
                  <w:r>
                    <w:rPr>
                      <w:rFonts w:hint="default" w:ascii="Arial" w:hAnsi="Arial" w:eastAsia="Times New Roman" w:cs="Arial"/>
                      <w:color w:val="auto"/>
                      <w:sz w:val="12"/>
                      <w:szCs w:val="12"/>
                      <w:lang w:eastAsia="es-CO"/>
                    </w:rPr>
                    <w:t>Alto</w:t>
                  </w:r>
                </w:p>
              </w:tc>
              <w:tc>
                <w:tcPr>
                  <w:tcW w:w="288" w:type="dxa"/>
                  <w:tcBorders>
                    <w:top w:val="nil"/>
                    <w:left w:val="nil"/>
                    <w:bottom w:val="single" w:color="auto" w:sz="4" w:space="0"/>
                    <w:right w:val="single" w:color="auto" w:sz="4" w:space="0"/>
                  </w:tcBorders>
                  <w:shd w:val="clear" w:color="auto" w:fill="auto"/>
                  <w:noWrap/>
                  <w:textDirection w:val="btLr"/>
                  <w:vAlign w:val="center"/>
                </w:tcPr>
                <w:p w14:paraId="11CB7F4D">
                  <w:pPr>
                    <w:spacing w:after="0" w:line="240" w:lineRule="auto"/>
                    <w:jc w:val="center"/>
                    <w:rPr>
                      <w:rFonts w:hint="default" w:ascii="Arial" w:hAnsi="Arial" w:eastAsia="Times New Roman" w:cs="Arial"/>
                      <w:color w:val="auto"/>
                      <w:sz w:val="12"/>
                      <w:szCs w:val="12"/>
                      <w:lang w:eastAsia="es-CO"/>
                    </w:rPr>
                  </w:pPr>
                  <w:r>
                    <w:rPr>
                      <w:rFonts w:hint="default" w:ascii="Arial" w:hAnsi="Arial" w:eastAsia="Times New Roman" w:cs="Arial"/>
                      <w:color w:val="auto"/>
                      <w:sz w:val="12"/>
                      <w:szCs w:val="12"/>
                      <w:lang w:eastAsia="es-CO"/>
                    </w:rPr>
                    <w:t>Contratista - EDESO</w:t>
                  </w:r>
                </w:p>
              </w:tc>
              <w:tc>
                <w:tcPr>
                  <w:tcW w:w="921" w:type="dxa"/>
                  <w:tcBorders>
                    <w:top w:val="nil"/>
                    <w:left w:val="nil"/>
                    <w:bottom w:val="single" w:color="auto" w:sz="4" w:space="0"/>
                    <w:right w:val="single" w:color="auto" w:sz="4" w:space="0"/>
                  </w:tcBorders>
                  <w:shd w:val="clear" w:color="auto" w:fill="auto"/>
                  <w:vAlign w:val="center"/>
                </w:tcPr>
                <w:p w14:paraId="46DF591B">
                  <w:pPr>
                    <w:spacing w:after="0" w:line="240" w:lineRule="auto"/>
                    <w:jc w:val="center"/>
                    <w:rPr>
                      <w:rFonts w:hint="default" w:ascii="Arial" w:hAnsi="Arial" w:eastAsia="Times New Roman" w:cs="Arial"/>
                      <w:color w:val="auto"/>
                      <w:sz w:val="12"/>
                      <w:szCs w:val="12"/>
                      <w:lang w:eastAsia="es-CO"/>
                    </w:rPr>
                  </w:pPr>
                  <w:r>
                    <w:rPr>
                      <w:rFonts w:hint="default" w:ascii="Arial" w:hAnsi="Arial" w:eastAsia="Times New Roman" w:cs="Arial"/>
                      <w:color w:val="auto"/>
                      <w:sz w:val="12"/>
                      <w:szCs w:val="12"/>
                      <w:lang w:eastAsia="es-CO"/>
                    </w:rPr>
                    <w:t>Las partes de mutuo acuerdo acordarán la forma de retornar el equilibrio contractual a fin de no generar perjuicio para las partes</w:t>
                  </w:r>
                </w:p>
              </w:tc>
              <w:tc>
                <w:tcPr>
                  <w:tcW w:w="288" w:type="dxa"/>
                  <w:tcBorders>
                    <w:top w:val="nil"/>
                    <w:left w:val="nil"/>
                    <w:bottom w:val="single" w:color="auto" w:sz="4" w:space="0"/>
                    <w:right w:val="single" w:color="auto" w:sz="4" w:space="0"/>
                  </w:tcBorders>
                  <w:shd w:val="clear" w:color="auto" w:fill="auto"/>
                  <w:vAlign w:val="center"/>
                </w:tcPr>
                <w:p w14:paraId="016A3A21">
                  <w:pPr>
                    <w:spacing w:after="0" w:line="240" w:lineRule="auto"/>
                    <w:jc w:val="center"/>
                    <w:rPr>
                      <w:rFonts w:hint="default" w:ascii="Arial" w:hAnsi="Arial" w:eastAsia="Times New Roman" w:cs="Arial"/>
                      <w:color w:val="auto"/>
                      <w:sz w:val="12"/>
                      <w:szCs w:val="12"/>
                      <w:lang w:eastAsia="es-CO"/>
                    </w:rPr>
                  </w:pPr>
                  <w:r>
                    <w:rPr>
                      <w:rFonts w:hint="default" w:ascii="Arial" w:hAnsi="Arial" w:eastAsia="Times New Roman" w:cs="Arial"/>
                      <w:color w:val="auto"/>
                      <w:sz w:val="12"/>
                      <w:szCs w:val="12"/>
                      <w:lang w:eastAsia="es-CO"/>
                    </w:rPr>
                    <w:t>2</w:t>
                  </w:r>
                </w:p>
              </w:tc>
              <w:tc>
                <w:tcPr>
                  <w:tcW w:w="288" w:type="dxa"/>
                  <w:tcBorders>
                    <w:top w:val="nil"/>
                    <w:left w:val="nil"/>
                    <w:bottom w:val="single" w:color="auto" w:sz="4" w:space="0"/>
                    <w:right w:val="single" w:color="auto" w:sz="4" w:space="0"/>
                  </w:tcBorders>
                  <w:shd w:val="clear" w:color="auto" w:fill="auto"/>
                  <w:noWrap/>
                  <w:vAlign w:val="center"/>
                </w:tcPr>
                <w:p w14:paraId="6344A4E1">
                  <w:pPr>
                    <w:spacing w:after="0" w:line="240" w:lineRule="auto"/>
                    <w:jc w:val="center"/>
                    <w:rPr>
                      <w:rFonts w:hint="default" w:ascii="Arial" w:hAnsi="Arial" w:eastAsia="Times New Roman" w:cs="Arial"/>
                      <w:color w:val="auto"/>
                      <w:sz w:val="12"/>
                      <w:szCs w:val="12"/>
                      <w:lang w:eastAsia="es-CO"/>
                    </w:rPr>
                  </w:pPr>
                  <w:r>
                    <w:rPr>
                      <w:rFonts w:hint="default" w:ascii="Arial" w:hAnsi="Arial" w:eastAsia="Times New Roman" w:cs="Arial"/>
                      <w:color w:val="auto"/>
                      <w:sz w:val="12"/>
                      <w:szCs w:val="12"/>
                      <w:lang w:eastAsia="es-CO"/>
                    </w:rPr>
                    <w:t>2</w:t>
                  </w:r>
                </w:p>
              </w:tc>
              <w:tc>
                <w:tcPr>
                  <w:tcW w:w="288" w:type="dxa"/>
                  <w:tcBorders>
                    <w:top w:val="nil"/>
                    <w:left w:val="nil"/>
                    <w:bottom w:val="single" w:color="auto" w:sz="4" w:space="0"/>
                    <w:right w:val="single" w:color="auto" w:sz="4" w:space="0"/>
                  </w:tcBorders>
                  <w:shd w:val="clear" w:color="auto" w:fill="auto"/>
                  <w:noWrap/>
                  <w:vAlign w:val="center"/>
                </w:tcPr>
                <w:p w14:paraId="5B7641FA">
                  <w:pPr>
                    <w:spacing w:after="0" w:line="240" w:lineRule="auto"/>
                    <w:jc w:val="center"/>
                    <w:rPr>
                      <w:rFonts w:hint="default" w:ascii="Arial" w:hAnsi="Arial" w:eastAsia="Times New Roman" w:cs="Arial"/>
                      <w:color w:val="auto"/>
                      <w:sz w:val="12"/>
                      <w:szCs w:val="12"/>
                      <w:lang w:eastAsia="es-CO"/>
                    </w:rPr>
                  </w:pPr>
                  <w:r>
                    <w:rPr>
                      <w:rFonts w:hint="default" w:ascii="Arial" w:hAnsi="Arial" w:eastAsia="Times New Roman" w:cs="Arial"/>
                      <w:color w:val="auto"/>
                      <w:sz w:val="12"/>
                      <w:szCs w:val="12"/>
                      <w:lang w:eastAsia="es-CO"/>
                    </w:rPr>
                    <w:t>3</w:t>
                  </w:r>
                </w:p>
              </w:tc>
              <w:tc>
                <w:tcPr>
                  <w:tcW w:w="288" w:type="dxa"/>
                  <w:tcBorders>
                    <w:top w:val="nil"/>
                    <w:left w:val="nil"/>
                    <w:bottom w:val="single" w:color="auto" w:sz="4" w:space="0"/>
                    <w:right w:val="single" w:color="auto" w:sz="4" w:space="0"/>
                  </w:tcBorders>
                  <w:shd w:val="clear" w:color="auto" w:fill="auto"/>
                  <w:noWrap/>
                  <w:textDirection w:val="btLr"/>
                  <w:vAlign w:val="center"/>
                </w:tcPr>
                <w:p w14:paraId="62CDEAE3">
                  <w:pPr>
                    <w:spacing w:after="0" w:line="240" w:lineRule="auto"/>
                    <w:jc w:val="center"/>
                    <w:rPr>
                      <w:rFonts w:hint="default" w:ascii="Arial" w:hAnsi="Arial" w:eastAsia="Times New Roman" w:cs="Arial"/>
                      <w:color w:val="auto"/>
                      <w:sz w:val="12"/>
                      <w:szCs w:val="12"/>
                      <w:lang w:eastAsia="es-CO"/>
                    </w:rPr>
                  </w:pPr>
                  <w:r>
                    <w:rPr>
                      <w:rFonts w:hint="default" w:ascii="Arial" w:hAnsi="Arial" w:eastAsia="Times New Roman" w:cs="Arial"/>
                      <w:color w:val="auto"/>
                      <w:sz w:val="12"/>
                      <w:szCs w:val="12"/>
                      <w:lang w:eastAsia="es-CO"/>
                    </w:rPr>
                    <w:t>Bajo</w:t>
                  </w:r>
                </w:p>
              </w:tc>
              <w:tc>
                <w:tcPr>
                  <w:tcW w:w="288" w:type="dxa"/>
                  <w:tcBorders>
                    <w:top w:val="nil"/>
                    <w:left w:val="nil"/>
                    <w:bottom w:val="single" w:color="auto" w:sz="4" w:space="0"/>
                    <w:right w:val="single" w:color="auto" w:sz="4" w:space="0"/>
                  </w:tcBorders>
                  <w:shd w:val="clear" w:color="auto" w:fill="auto"/>
                  <w:noWrap/>
                  <w:textDirection w:val="btLr"/>
                  <w:vAlign w:val="center"/>
                </w:tcPr>
                <w:p w14:paraId="10B8E2DB">
                  <w:pPr>
                    <w:spacing w:after="0" w:line="240" w:lineRule="auto"/>
                    <w:ind w:left="113" w:right="113"/>
                    <w:jc w:val="center"/>
                    <w:rPr>
                      <w:rFonts w:hint="default" w:ascii="Arial" w:hAnsi="Arial" w:eastAsia="Times New Roman" w:cs="Arial"/>
                      <w:color w:val="auto"/>
                      <w:sz w:val="12"/>
                      <w:szCs w:val="12"/>
                      <w:lang w:eastAsia="es-CO"/>
                    </w:rPr>
                  </w:pPr>
                  <w:r>
                    <w:rPr>
                      <w:rFonts w:hint="default" w:ascii="Arial" w:hAnsi="Arial" w:eastAsia="Times New Roman" w:cs="Arial"/>
                      <w:color w:val="auto"/>
                      <w:sz w:val="12"/>
                      <w:szCs w:val="12"/>
                      <w:lang w:eastAsia="es-CO"/>
                    </w:rPr>
                    <w:t>Si</w:t>
                  </w:r>
                </w:p>
              </w:tc>
              <w:tc>
                <w:tcPr>
                  <w:tcW w:w="288" w:type="dxa"/>
                  <w:tcBorders>
                    <w:top w:val="nil"/>
                    <w:left w:val="nil"/>
                    <w:bottom w:val="single" w:color="auto" w:sz="4" w:space="0"/>
                    <w:right w:val="single" w:color="auto" w:sz="4" w:space="0"/>
                  </w:tcBorders>
                  <w:shd w:val="clear" w:color="auto" w:fill="auto"/>
                  <w:textDirection w:val="btLr"/>
                  <w:vAlign w:val="center"/>
                </w:tcPr>
                <w:p w14:paraId="1FE39D9D">
                  <w:pPr>
                    <w:spacing w:after="0" w:line="240" w:lineRule="auto"/>
                    <w:jc w:val="center"/>
                    <w:rPr>
                      <w:rFonts w:hint="default" w:ascii="Arial" w:hAnsi="Arial" w:eastAsia="Times New Roman" w:cs="Arial"/>
                      <w:color w:val="auto"/>
                      <w:sz w:val="12"/>
                      <w:szCs w:val="12"/>
                      <w:lang w:eastAsia="es-CO"/>
                    </w:rPr>
                  </w:pPr>
                  <w:r>
                    <w:rPr>
                      <w:rFonts w:hint="default" w:ascii="Arial" w:hAnsi="Arial" w:eastAsia="Times New Roman" w:cs="Arial"/>
                      <w:color w:val="auto"/>
                      <w:sz w:val="12"/>
                      <w:szCs w:val="12"/>
                      <w:lang w:eastAsia="es-CO"/>
                    </w:rPr>
                    <w:t>EDESO y Contratista</w:t>
                  </w:r>
                </w:p>
              </w:tc>
              <w:tc>
                <w:tcPr>
                  <w:tcW w:w="288" w:type="dxa"/>
                  <w:tcBorders>
                    <w:top w:val="nil"/>
                    <w:left w:val="nil"/>
                    <w:bottom w:val="single" w:color="auto" w:sz="4" w:space="0"/>
                    <w:right w:val="single" w:color="auto" w:sz="4" w:space="0"/>
                  </w:tcBorders>
                  <w:shd w:val="clear" w:color="auto" w:fill="auto"/>
                  <w:textDirection w:val="btLr"/>
                  <w:vAlign w:val="center"/>
                </w:tcPr>
                <w:p w14:paraId="7A225065">
                  <w:pPr>
                    <w:spacing w:after="0" w:line="240" w:lineRule="auto"/>
                    <w:ind w:left="113" w:right="113"/>
                    <w:jc w:val="center"/>
                    <w:rPr>
                      <w:rFonts w:hint="default" w:ascii="Arial" w:hAnsi="Arial" w:eastAsia="Times New Roman" w:cs="Arial"/>
                      <w:color w:val="auto"/>
                      <w:sz w:val="12"/>
                      <w:szCs w:val="12"/>
                      <w:lang w:eastAsia="es-CO"/>
                    </w:rPr>
                  </w:pPr>
                  <w:r>
                    <w:rPr>
                      <w:rFonts w:hint="default" w:ascii="Arial" w:hAnsi="Arial" w:eastAsia="Times New Roman" w:cs="Arial"/>
                      <w:color w:val="auto"/>
                      <w:sz w:val="12"/>
                      <w:szCs w:val="12"/>
                      <w:lang w:eastAsia="es-CO"/>
                    </w:rPr>
                    <w:t>Ejecución</w:t>
                  </w:r>
                </w:p>
              </w:tc>
              <w:tc>
                <w:tcPr>
                  <w:tcW w:w="288" w:type="dxa"/>
                  <w:tcBorders>
                    <w:top w:val="nil"/>
                    <w:left w:val="nil"/>
                    <w:bottom w:val="single" w:color="auto" w:sz="4" w:space="0"/>
                    <w:right w:val="single" w:color="auto" w:sz="4" w:space="0"/>
                  </w:tcBorders>
                  <w:shd w:val="clear" w:color="auto" w:fill="auto"/>
                  <w:textDirection w:val="btLr"/>
                  <w:vAlign w:val="center"/>
                </w:tcPr>
                <w:p w14:paraId="11733405">
                  <w:pPr>
                    <w:spacing w:after="0" w:line="240" w:lineRule="auto"/>
                    <w:ind w:left="113" w:right="113"/>
                    <w:jc w:val="center"/>
                    <w:rPr>
                      <w:rFonts w:hint="default" w:ascii="Arial" w:hAnsi="Arial" w:eastAsia="Times New Roman" w:cs="Arial"/>
                      <w:color w:val="auto"/>
                      <w:sz w:val="12"/>
                      <w:szCs w:val="12"/>
                      <w:lang w:eastAsia="es-CO"/>
                    </w:rPr>
                  </w:pPr>
                  <w:r>
                    <w:rPr>
                      <w:rFonts w:hint="default" w:ascii="Arial" w:hAnsi="Arial" w:eastAsia="Times New Roman" w:cs="Arial"/>
                      <w:color w:val="auto"/>
                      <w:sz w:val="12"/>
                      <w:szCs w:val="12"/>
                      <w:lang w:eastAsia="es-CO"/>
                    </w:rPr>
                    <w:t>Liquidación</w:t>
                  </w:r>
                </w:p>
              </w:tc>
              <w:tc>
                <w:tcPr>
                  <w:tcW w:w="1001" w:type="dxa"/>
                  <w:tcBorders>
                    <w:top w:val="nil"/>
                    <w:left w:val="nil"/>
                    <w:bottom w:val="single" w:color="auto" w:sz="4" w:space="0"/>
                    <w:right w:val="single" w:color="auto" w:sz="4" w:space="0"/>
                  </w:tcBorders>
                  <w:shd w:val="clear" w:color="auto" w:fill="auto"/>
                  <w:vAlign w:val="center"/>
                </w:tcPr>
                <w:p w14:paraId="0B9F6B14">
                  <w:pPr>
                    <w:spacing w:after="0" w:line="240" w:lineRule="auto"/>
                    <w:jc w:val="center"/>
                    <w:rPr>
                      <w:rFonts w:hint="default" w:ascii="Arial" w:hAnsi="Arial" w:eastAsia="Times New Roman" w:cs="Arial"/>
                      <w:color w:val="auto"/>
                      <w:sz w:val="12"/>
                      <w:szCs w:val="12"/>
                      <w:lang w:eastAsia="es-CO"/>
                    </w:rPr>
                  </w:pPr>
                  <w:r>
                    <w:rPr>
                      <w:rFonts w:hint="default" w:ascii="Arial" w:hAnsi="Arial" w:eastAsia="Times New Roman" w:cs="Arial"/>
                      <w:color w:val="auto"/>
                      <w:sz w:val="12"/>
                      <w:szCs w:val="12"/>
                      <w:lang w:eastAsia="es-CO"/>
                    </w:rPr>
                    <w:t>Revisión por parte del Contratista y Supervisor del contrato</w:t>
                  </w:r>
                </w:p>
              </w:tc>
              <w:tc>
                <w:tcPr>
                  <w:tcW w:w="288" w:type="dxa"/>
                  <w:tcBorders>
                    <w:top w:val="nil"/>
                    <w:left w:val="nil"/>
                    <w:bottom w:val="single" w:color="auto" w:sz="4" w:space="0"/>
                    <w:right w:val="single" w:color="auto" w:sz="4" w:space="0"/>
                  </w:tcBorders>
                  <w:shd w:val="clear" w:color="auto" w:fill="auto"/>
                  <w:textDirection w:val="btLr"/>
                  <w:vAlign w:val="center"/>
                </w:tcPr>
                <w:p w14:paraId="7DDB87C6">
                  <w:pPr>
                    <w:spacing w:after="0" w:line="240" w:lineRule="auto"/>
                    <w:ind w:left="113" w:right="113"/>
                    <w:jc w:val="center"/>
                    <w:rPr>
                      <w:rFonts w:hint="default" w:ascii="Arial" w:hAnsi="Arial" w:eastAsia="Times New Roman" w:cs="Arial"/>
                      <w:color w:val="auto"/>
                      <w:sz w:val="12"/>
                      <w:szCs w:val="12"/>
                      <w:lang w:eastAsia="es-CO"/>
                    </w:rPr>
                  </w:pPr>
                  <w:r>
                    <w:rPr>
                      <w:rFonts w:hint="default" w:ascii="Arial" w:hAnsi="Arial" w:eastAsia="Times New Roman" w:cs="Arial"/>
                      <w:color w:val="auto"/>
                      <w:sz w:val="12"/>
                      <w:szCs w:val="12"/>
                      <w:lang w:eastAsia="es-CO"/>
                    </w:rPr>
                    <w:t>Permanente</w:t>
                  </w:r>
                </w:p>
              </w:tc>
            </w:tr>
            <w:tr w14:paraId="4E6588CF">
              <w:tblPrEx>
                <w:tblCellMar>
                  <w:top w:w="0" w:type="dxa"/>
                  <w:left w:w="70" w:type="dxa"/>
                  <w:bottom w:w="0" w:type="dxa"/>
                  <w:right w:w="70" w:type="dxa"/>
                </w:tblCellMar>
              </w:tblPrEx>
              <w:trPr>
                <w:cantSplit/>
                <w:trHeight w:val="2910" w:hRule="atLeast"/>
              </w:trPr>
              <w:tc>
                <w:tcPr>
                  <w:tcW w:w="166" w:type="dxa"/>
                  <w:tcBorders>
                    <w:top w:val="nil"/>
                    <w:left w:val="nil"/>
                    <w:bottom w:val="nil"/>
                    <w:right w:val="nil"/>
                  </w:tcBorders>
                  <w:shd w:val="clear" w:color="auto" w:fill="auto"/>
                  <w:noWrap/>
                  <w:vAlign w:val="bottom"/>
                </w:tcPr>
                <w:p w14:paraId="6A003DAB">
                  <w:pPr>
                    <w:spacing w:after="0" w:line="240" w:lineRule="auto"/>
                    <w:rPr>
                      <w:rFonts w:hint="default" w:ascii="Arial" w:hAnsi="Arial" w:eastAsia="Times New Roman" w:cs="Arial"/>
                      <w:color w:val="auto"/>
                      <w:sz w:val="16"/>
                      <w:szCs w:val="16"/>
                      <w:lang w:eastAsia="es-CO"/>
                    </w:rPr>
                  </w:pPr>
                </w:p>
              </w:tc>
              <w:tc>
                <w:tcPr>
                  <w:tcW w:w="288" w:type="dxa"/>
                  <w:tcBorders>
                    <w:top w:val="nil"/>
                    <w:left w:val="single" w:color="auto" w:sz="4" w:space="0"/>
                    <w:bottom w:val="single" w:color="auto" w:sz="4" w:space="0"/>
                    <w:right w:val="single" w:color="auto" w:sz="4" w:space="0"/>
                  </w:tcBorders>
                  <w:shd w:val="clear" w:color="auto" w:fill="auto"/>
                  <w:noWrap/>
                  <w:vAlign w:val="center"/>
                </w:tcPr>
                <w:p w14:paraId="264AB937">
                  <w:pPr>
                    <w:spacing w:after="0" w:line="240" w:lineRule="auto"/>
                    <w:jc w:val="center"/>
                    <w:rPr>
                      <w:rFonts w:hint="default" w:ascii="Arial" w:hAnsi="Arial" w:eastAsia="Times New Roman" w:cs="Arial"/>
                      <w:color w:val="auto"/>
                      <w:sz w:val="12"/>
                      <w:szCs w:val="12"/>
                      <w:lang w:eastAsia="es-CO"/>
                    </w:rPr>
                  </w:pPr>
                  <w:r>
                    <w:rPr>
                      <w:rFonts w:hint="default" w:ascii="Arial" w:hAnsi="Arial" w:eastAsia="Times New Roman" w:cs="Arial"/>
                      <w:color w:val="auto"/>
                      <w:sz w:val="12"/>
                      <w:szCs w:val="12"/>
                      <w:lang w:eastAsia="es-CO"/>
                    </w:rPr>
                    <w:t>3</w:t>
                  </w:r>
                </w:p>
              </w:tc>
              <w:tc>
                <w:tcPr>
                  <w:tcW w:w="288" w:type="dxa"/>
                  <w:tcBorders>
                    <w:top w:val="nil"/>
                    <w:left w:val="nil"/>
                    <w:bottom w:val="single" w:color="auto" w:sz="4" w:space="0"/>
                    <w:right w:val="single" w:color="auto" w:sz="4" w:space="0"/>
                  </w:tcBorders>
                  <w:shd w:val="clear" w:color="auto" w:fill="auto"/>
                  <w:textDirection w:val="btLr"/>
                  <w:vAlign w:val="center"/>
                </w:tcPr>
                <w:p w14:paraId="1BB042A2">
                  <w:pPr>
                    <w:spacing w:after="0" w:line="240" w:lineRule="auto"/>
                    <w:jc w:val="center"/>
                    <w:rPr>
                      <w:rFonts w:hint="default" w:ascii="Arial" w:hAnsi="Arial" w:eastAsia="Times New Roman" w:cs="Arial"/>
                      <w:color w:val="auto"/>
                      <w:sz w:val="12"/>
                      <w:szCs w:val="12"/>
                      <w:lang w:eastAsia="es-CO"/>
                    </w:rPr>
                  </w:pPr>
                  <w:r>
                    <w:rPr>
                      <w:rFonts w:hint="default" w:ascii="Arial" w:hAnsi="Arial" w:eastAsia="Times New Roman" w:cs="Arial"/>
                      <w:color w:val="auto"/>
                      <w:sz w:val="12"/>
                      <w:szCs w:val="12"/>
                      <w:lang w:eastAsia="es-CO"/>
                    </w:rPr>
                    <w:t>General</w:t>
                  </w:r>
                </w:p>
              </w:tc>
              <w:tc>
                <w:tcPr>
                  <w:tcW w:w="288" w:type="dxa"/>
                  <w:tcBorders>
                    <w:top w:val="nil"/>
                    <w:left w:val="nil"/>
                    <w:bottom w:val="single" w:color="auto" w:sz="4" w:space="0"/>
                    <w:right w:val="single" w:color="auto" w:sz="4" w:space="0"/>
                  </w:tcBorders>
                  <w:shd w:val="clear" w:color="auto" w:fill="auto"/>
                  <w:noWrap/>
                  <w:textDirection w:val="btLr"/>
                  <w:vAlign w:val="center"/>
                </w:tcPr>
                <w:p w14:paraId="53F8F78C">
                  <w:pPr>
                    <w:spacing w:after="0" w:line="240" w:lineRule="auto"/>
                    <w:jc w:val="center"/>
                    <w:rPr>
                      <w:rFonts w:hint="default" w:ascii="Arial" w:hAnsi="Arial" w:eastAsia="Times New Roman" w:cs="Arial"/>
                      <w:color w:val="auto"/>
                      <w:sz w:val="12"/>
                      <w:szCs w:val="12"/>
                      <w:lang w:eastAsia="es-CO"/>
                    </w:rPr>
                  </w:pPr>
                  <w:r>
                    <w:rPr>
                      <w:rFonts w:hint="default" w:ascii="Arial" w:hAnsi="Arial" w:eastAsia="Times New Roman" w:cs="Arial"/>
                      <w:color w:val="auto"/>
                      <w:sz w:val="12"/>
                      <w:szCs w:val="12"/>
                      <w:lang w:eastAsia="es-CO"/>
                    </w:rPr>
                    <w:t>Externo</w:t>
                  </w:r>
                </w:p>
              </w:tc>
              <w:tc>
                <w:tcPr>
                  <w:tcW w:w="288" w:type="dxa"/>
                  <w:tcBorders>
                    <w:top w:val="nil"/>
                    <w:left w:val="nil"/>
                    <w:bottom w:val="single" w:color="auto" w:sz="4" w:space="0"/>
                    <w:right w:val="single" w:color="auto" w:sz="4" w:space="0"/>
                  </w:tcBorders>
                  <w:shd w:val="clear" w:color="auto" w:fill="auto"/>
                  <w:noWrap/>
                  <w:textDirection w:val="btLr"/>
                  <w:vAlign w:val="center"/>
                </w:tcPr>
                <w:p w14:paraId="113DA6A1">
                  <w:pPr>
                    <w:spacing w:after="0" w:line="240" w:lineRule="auto"/>
                    <w:jc w:val="center"/>
                    <w:rPr>
                      <w:rFonts w:hint="default" w:ascii="Arial" w:hAnsi="Arial" w:eastAsia="Times New Roman" w:cs="Arial"/>
                      <w:color w:val="auto"/>
                      <w:sz w:val="12"/>
                      <w:szCs w:val="12"/>
                      <w:lang w:eastAsia="es-CO"/>
                    </w:rPr>
                  </w:pPr>
                  <w:r>
                    <w:rPr>
                      <w:rFonts w:hint="default" w:ascii="Arial" w:hAnsi="Arial" w:eastAsia="Times New Roman" w:cs="Arial"/>
                      <w:color w:val="auto"/>
                      <w:sz w:val="12"/>
                      <w:szCs w:val="12"/>
                      <w:lang w:eastAsia="es-CO"/>
                    </w:rPr>
                    <w:t>Ejecución</w:t>
                  </w:r>
                </w:p>
              </w:tc>
              <w:tc>
                <w:tcPr>
                  <w:tcW w:w="288" w:type="dxa"/>
                  <w:tcBorders>
                    <w:top w:val="nil"/>
                    <w:left w:val="nil"/>
                    <w:bottom w:val="single" w:color="auto" w:sz="4" w:space="0"/>
                    <w:right w:val="single" w:color="auto" w:sz="4" w:space="0"/>
                  </w:tcBorders>
                  <w:shd w:val="clear" w:color="auto" w:fill="auto"/>
                  <w:noWrap/>
                  <w:textDirection w:val="btLr"/>
                  <w:vAlign w:val="center"/>
                </w:tcPr>
                <w:p w14:paraId="052E3021">
                  <w:pPr>
                    <w:spacing w:after="0" w:line="240" w:lineRule="auto"/>
                    <w:jc w:val="center"/>
                    <w:rPr>
                      <w:rFonts w:hint="default" w:ascii="Arial" w:hAnsi="Arial" w:eastAsia="Times New Roman" w:cs="Arial"/>
                      <w:color w:val="auto"/>
                      <w:sz w:val="12"/>
                      <w:szCs w:val="12"/>
                      <w:lang w:eastAsia="es-CO"/>
                    </w:rPr>
                  </w:pPr>
                  <w:r>
                    <w:rPr>
                      <w:rFonts w:hint="default" w:ascii="Arial" w:hAnsi="Arial" w:eastAsia="Times New Roman" w:cs="Arial"/>
                      <w:color w:val="auto"/>
                      <w:sz w:val="12"/>
                      <w:szCs w:val="12"/>
                      <w:lang w:eastAsia="es-CO"/>
                    </w:rPr>
                    <w:t>Operacional</w:t>
                  </w:r>
                </w:p>
              </w:tc>
              <w:tc>
                <w:tcPr>
                  <w:tcW w:w="847" w:type="dxa"/>
                  <w:tcBorders>
                    <w:top w:val="nil"/>
                    <w:left w:val="nil"/>
                    <w:bottom w:val="single" w:color="auto" w:sz="4" w:space="0"/>
                    <w:right w:val="single" w:color="auto" w:sz="4" w:space="0"/>
                  </w:tcBorders>
                  <w:shd w:val="clear" w:color="auto" w:fill="auto"/>
                  <w:vAlign w:val="center"/>
                </w:tcPr>
                <w:p w14:paraId="57F919F5">
                  <w:pPr>
                    <w:spacing w:after="0" w:line="240" w:lineRule="auto"/>
                    <w:jc w:val="center"/>
                    <w:rPr>
                      <w:rFonts w:hint="default" w:ascii="Arial" w:hAnsi="Arial" w:eastAsia="Times New Roman" w:cs="Arial"/>
                      <w:color w:val="auto"/>
                      <w:sz w:val="12"/>
                      <w:szCs w:val="12"/>
                      <w:lang w:eastAsia="es-CO"/>
                    </w:rPr>
                  </w:pPr>
                  <w:r>
                    <w:rPr>
                      <w:rFonts w:hint="default" w:ascii="Arial" w:hAnsi="Arial" w:eastAsia="Times New Roman" w:cs="Arial"/>
                      <w:color w:val="auto"/>
                      <w:sz w:val="12"/>
                      <w:szCs w:val="12"/>
                      <w:lang w:eastAsia="es-CO"/>
                    </w:rPr>
                    <w:t>Enfermedad General, laboral, accidente laboral que genere incapacidad, discapacidad o muerte del contratista, entre otros</w:t>
                  </w:r>
                </w:p>
              </w:tc>
              <w:tc>
                <w:tcPr>
                  <w:tcW w:w="727" w:type="dxa"/>
                  <w:tcBorders>
                    <w:top w:val="nil"/>
                    <w:left w:val="nil"/>
                    <w:bottom w:val="single" w:color="auto" w:sz="4" w:space="0"/>
                    <w:right w:val="single" w:color="auto" w:sz="4" w:space="0"/>
                  </w:tcBorders>
                  <w:shd w:val="clear" w:color="auto" w:fill="auto"/>
                  <w:vAlign w:val="center"/>
                </w:tcPr>
                <w:p w14:paraId="0A65C025">
                  <w:pPr>
                    <w:spacing w:after="0" w:line="240" w:lineRule="auto"/>
                    <w:jc w:val="center"/>
                    <w:rPr>
                      <w:rFonts w:hint="default" w:ascii="Arial" w:hAnsi="Arial" w:eastAsia="Times New Roman" w:cs="Arial"/>
                      <w:color w:val="auto"/>
                      <w:sz w:val="12"/>
                      <w:szCs w:val="12"/>
                      <w:lang w:eastAsia="es-CO"/>
                    </w:rPr>
                  </w:pPr>
                  <w:r>
                    <w:rPr>
                      <w:rFonts w:hint="default" w:ascii="Arial" w:hAnsi="Arial" w:eastAsia="Times New Roman" w:cs="Arial"/>
                      <w:color w:val="auto"/>
                      <w:sz w:val="12"/>
                      <w:szCs w:val="12"/>
                      <w:lang w:eastAsia="es-CO"/>
                    </w:rPr>
                    <w:t>Acciones judiciales</w:t>
                  </w:r>
                </w:p>
              </w:tc>
              <w:tc>
                <w:tcPr>
                  <w:tcW w:w="288" w:type="dxa"/>
                  <w:tcBorders>
                    <w:top w:val="nil"/>
                    <w:left w:val="nil"/>
                    <w:bottom w:val="single" w:color="auto" w:sz="4" w:space="0"/>
                    <w:right w:val="single" w:color="auto" w:sz="4" w:space="0"/>
                  </w:tcBorders>
                  <w:shd w:val="clear" w:color="auto" w:fill="auto"/>
                  <w:noWrap/>
                  <w:vAlign w:val="center"/>
                </w:tcPr>
                <w:p w14:paraId="7C8913BE">
                  <w:pPr>
                    <w:spacing w:after="0" w:line="240" w:lineRule="auto"/>
                    <w:jc w:val="center"/>
                    <w:rPr>
                      <w:rFonts w:hint="default" w:ascii="Arial" w:hAnsi="Arial" w:eastAsia="Times New Roman" w:cs="Arial"/>
                      <w:color w:val="auto"/>
                      <w:sz w:val="12"/>
                      <w:szCs w:val="12"/>
                      <w:lang w:eastAsia="es-CO"/>
                    </w:rPr>
                  </w:pPr>
                  <w:r>
                    <w:rPr>
                      <w:rFonts w:hint="default" w:ascii="Arial" w:hAnsi="Arial" w:eastAsia="Times New Roman" w:cs="Arial"/>
                      <w:color w:val="auto"/>
                      <w:sz w:val="12"/>
                      <w:szCs w:val="12"/>
                      <w:lang w:eastAsia="es-CO"/>
                    </w:rPr>
                    <w:t>3</w:t>
                  </w:r>
                </w:p>
              </w:tc>
              <w:tc>
                <w:tcPr>
                  <w:tcW w:w="288" w:type="dxa"/>
                  <w:tcBorders>
                    <w:top w:val="nil"/>
                    <w:left w:val="nil"/>
                    <w:bottom w:val="single" w:color="auto" w:sz="4" w:space="0"/>
                    <w:right w:val="single" w:color="auto" w:sz="4" w:space="0"/>
                  </w:tcBorders>
                  <w:shd w:val="clear" w:color="auto" w:fill="auto"/>
                  <w:noWrap/>
                  <w:vAlign w:val="center"/>
                </w:tcPr>
                <w:p w14:paraId="31C76B17">
                  <w:pPr>
                    <w:spacing w:after="0" w:line="240" w:lineRule="auto"/>
                    <w:jc w:val="center"/>
                    <w:rPr>
                      <w:rFonts w:hint="default" w:ascii="Arial" w:hAnsi="Arial" w:eastAsia="Times New Roman" w:cs="Arial"/>
                      <w:color w:val="auto"/>
                      <w:sz w:val="12"/>
                      <w:szCs w:val="12"/>
                      <w:lang w:eastAsia="es-CO"/>
                    </w:rPr>
                  </w:pPr>
                  <w:r>
                    <w:rPr>
                      <w:rFonts w:hint="default" w:ascii="Arial" w:hAnsi="Arial" w:eastAsia="Times New Roman" w:cs="Arial"/>
                      <w:color w:val="auto"/>
                      <w:sz w:val="12"/>
                      <w:szCs w:val="12"/>
                      <w:lang w:eastAsia="es-CO"/>
                    </w:rPr>
                    <w:t>1</w:t>
                  </w:r>
                </w:p>
              </w:tc>
              <w:tc>
                <w:tcPr>
                  <w:tcW w:w="288" w:type="dxa"/>
                  <w:tcBorders>
                    <w:top w:val="nil"/>
                    <w:left w:val="nil"/>
                    <w:bottom w:val="single" w:color="auto" w:sz="4" w:space="0"/>
                    <w:right w:val="single" w:color="auto" w:sz="4" w:space="0"/>
                  </w:tcBorders>
                  <w:shd w:val="clear" w:color="auto" w:fill="auto"/>
                  <w:noWrap/>
                  <w:vAlign w:val="center"/>
                </w:tcPr>
                <w:p w14:paraId="4A642FFD">
                  <w:pPr>
                    <w:spacing w:after="0" w:line="240" w:lineRule="auto"/>
                    <w:jc w:val="center"/>
                    <w:rPr>
                      <w:rFonts w:hint="default" w:ascii="Arial" w:hAnsi="Arial" w:eastAsia="Times New Roman" w:cs="Arial"/>
                      <w:color w:val="auto"/>
                      <w:sz w:val="12"/>
                      <w:szCs w:val="12"/>
                      <w:lang w:eastAsia="es-CO"/>
                    </w:rPr>
                  </w:pPr>
                  <w:r>
                    <w:rPr>
                      <w:rFonts w:hint="default" w:ascii="Arial" w:hAnsi="Arial" w:eastAsia="Times New Roman" w:cs="Arial"/>
                      <w:color w:val="auto"/>
                      <w:sz w:val="12"/>
                      <w:szCs w:val="12"/>
                      <w:lang w:eastAsia="es-CO"/>
                    </w:rPr>
                    <w:t>4</w:t>
                  </w:r>
                </w:p>
              </w:tc>
              <w:tc>
                <w:tcPr>
                  <w:tcW w:w="288" w:type="dxa"/>
                  <w:tcBorders>
                    <w:top w:val="nil"/>
                    <w:left w:val="nil"/>
                    <w:bottom w:val="single" w:color="auto" w:sz="4" w:space="0"/>
                    <w:right w:val="single" w:color="auto" w:sz="4" w:space="0"/>
                  </w:tcBorders>
                  <w:shd w:val="clear" w:color="auto" w:fill="auto"/>
                  <w:noWrap/>
                  <w:textDirection w:val="btLr"/>
                  <w:vAlign w:val="center"/>
                </w:tcPr>
                <w:p w14:paraId="0091E690">
                  <w:pPr>
                    <w:spacing w:after="0" w:line="240" w:lineRule="auto"/>
                    <w:jc w:val="center"/>
                    <w:rPr>
                      <w:rFonts w:hint="default" w:ascii="Arial" w:hAnsi="Arial" w:eastAsia="Times New Roman" w:cs="Arial"/>
                      <w:color w:val="auto"/>
                      <w:sz w:val="12"/>
                      <w:szCs w:val="12"/>
                      <w:lang w:eastAsia="es-CO"/>
                    </w:rPr>
                  </w:pPr>
                  <w:r>
                    <w:rPr>
                      <w:rFonts w:hint="default" w:ascii="Arial" w:hAnsi="Arial" w:eastAsia="Times New Roman" w:cs="Arial"/>
                      <w:color w:val="auto"/>
                      <w:sz w:val="12"/>
                      <w:szCs w:val="12"/>
                      <w:lang w:eastAsia="es-CO"/>
                    </w:rPr>
                    <w:t>Bajo</w:t>
                  </w:r>
                </w:p>
              </w:tc>
              <w:tc>
                <w:tcPr>
                  <w:tcW w:w="288" w:type="dxa"/>
                  <w:tcBorders>
                    <w:top w:val="nil"/>
                    <w:left w:val="nil"/>
                    <w:bottom w:val="single" w:color="auto" w:sz="4" w:space="0"/>
                    <w:right w:val="single" w:color="auto" w:sz="4" w:space="0"/>
                  </w:tcBorders>
                  <w:shd w:val="clear" w:color="auto" w:fill="auto"/>
                  <w:noWrap/>
                  <w:textDirection w:val="btLr"/>
                  <w:vAlign w:val="center"/>
                </w:tcPr>
                <w:p w14:paraId="7846DA22">
                  <w:pPr>
                    <w:spacing w:after="0" w:line="240" w:lineRule="auto"/>
                    <w:jc w:val="center"/>
                    <w:rPr>
                      <w:rFonts w:hint="default" w:ascii="Arial" w:hAnsi="Arial" w:eastAsia="Times New Roman" w:cs="Arial"/>
                      <w:color w:val="auto"/>
                      <w:sz w:val="12"/>
                      <w:szCs w:val="12"/>
                      <w:lang w:eastAsia="es-CO"/>
                    </w:rPr>
                  </w:pPr>
                  <w:r>
                    <w:rPr>
                      <w:rFonts w:hint="default" w:ascii="Arial" w:hAnsi="Arial" w:eastAsia="Times New Roman" w:cs="Arial"/>
                      <w:color w:val="auto"/>
                      <w:sz w:val="12"/>
                      <w:szCs w:val="12"/>
                      <w:lang w:eastAsia="es-CO"/>
                    </w:rPr>
                    <w:t>Contratista</w:t>
                  </w:r>
                </w:p>
              </w:tc>
              <w:tc>
                <w:tcPr>
                  <w:tcW w:w="921" w:type="dxa"/>
                  <w:tcBorders>
                    <w:top w:val="nil"/>
                    <w:left w:val="nil"/>
                    <w:bottom w:val="single" w:color="auto" w:sz="4" w:space="0"/>
                    <w:right w:val="single" w:color="auto" w:sz="4" w:space="0"/>
                  </w:tcBorders>
                  <w:shd w:val="clear" w:color="auto" w:fill="auto"/>
                  <w:vAlign w:val="center"/>
                </w:tcPr>
                <w:p w14:paraId="512B308E">
                  <w:pPr>
                    <w:spacing w:after="0" w:line="240" w:lineRule="auto"/>
                    <w:jc w:val="center"/>
                    <w:rPr>
                      <w:rFonts w:hint="default" w:ascii="Arial" w:hAnsi="Arial" w:eastAsia="Times New Roman" w:cs="Arial"/>
                      <w:color w:val="auto"/>
                      <w:sz w:val="12"/>
                      <w:szCs w:val="12"/>
                      <w:lang w:eastAsia="es-CO"/>
                    </w:rPr>
                  </w:pPr>
                  <w:r>
                    <w:rPr>
                      <w:rFonts w:hint="default" w:ascii="Arial" w:hAnsi="Arial" w:eastAsia="Times New Roman" w:cs="Arial"/>
                      <w:color w:val="auto"/>
                      <w:sz w:val="12"/>
                      <w:szCs w:val="12"/>
                      <w:lang w:eastAsia="es-CO"/>
                    </w:rPr>
                    <w:t>Reducción de la probabilidad de ocurrencia del evento con actividades y programas de prevención en seguridad industrial y ocupacional</w:t>
                  </w:r>
                </w:p>
              </w:tc>
              <w:tc>
                <w:tcPr>
                  <w:tcW w:w="288" w:type="dxa"/>
                  <w:tcBorders>
                    <w:top w:val="nil"/>
                    <w:left w:val="nil"/>
                    <w:bottom w:val="single" w:color="auto" w:sz="4" w:space="0"/>
                    <w:right w:val="single" w:color="auto" w:sz="4" w:space="0"/>
                  </w:tcBorders>
                  <w:shd w:val="clear" w:color="auto" w:fill="auto"/>
                  <w:noWrap/>
                  <w:vAlign w:val="center"/>
                </w:tcPr>
                <w:p w14:paraId="00F293AD">
                  <w:pPr>
                    <w:spacing w:after="0" w:line="240" w:lineRule="auto"/>
                    <w:jc w:val="center"/>
                    <w:rPr>
                      <w:rFonts w:hint="default" w:ascii="Arial" w:hAnsi="Arial" w:eastAsia="Times New Roman" w:cs="Arial"/>
                      <w:color w:val="auto"/>
                      <w:sz w:val="12"/>
                      <w:szCs w:val="12"/>
                      <w:lang w:eastAsia="es-CO"/>
                    </w:rPr>
                  </w:pPr>
                  <w:r>
                    <w:rPr>
                      <w:rFonts w:hint="default" w:ascii="Arial" w:hAnsi="Arial" w:eastAsia="Times New Roman" w:cs="Arial"/>
                      <w:color w:val="auto"/>
                      <w:sz w:val="12"/>
                      <w:szCs w:val="12"/>
                      <w:lang w:eastAsia="es-CO"/>
                    </w:rPr>
                    <w:t>1</w:t>
                  </w:r>
                </w:p>
              </w:tc>
              <w:tc>
                <w:tcPr>
                  <w:tcW w:w="288" w:type="dxa"/>
                  <w:tcBorders>
                    <w:top w:val="nil"/>
                    <w:left w:val="nil"/>
                    <w:bottom w:val="single" w:color="auto" w:sz="4" w:space="0"/>
                    <w:right w:val="single" w:color="auto" w:sz="4" w:space="0"/>
                  </w:tcBorders>
                  <w:shd w:val="clear" w:color="auto" w:fill="auto"/>
                  <w:noWrap/>
                  <w:vAlign w:val="center"/>
                </w:tcPr>
                <w:p w14:paraId="75181063">
                  <w:pPr>
                    <w:spacing w:after="0" w:line="240" w:lineRule="auto"/>
                    <w:jc w:val="center"/>
                    <w:rPr>
                      <w:rFonts w:hint="default" w:ascii="Arial" w:hAnsi="Arial" w:eastAsia="Times New Roman" w:cs="Arial"/>
                      <w:color w:val="auto"/>
                      <w:sz w:val="12"/>
                      <w:szCs w:val="12"/>
                      <w:lang w:eastAsia="es-CO"/>
                    </w:rPr>
                  </w:pPr>
                  <w:r>
                    <w:rPr>
                      <w:rFonts w:hint="default" w:ascii="Arial" w:hAnsi="Arial" w:eastAsia="Times New Roman" w:cs="Arial"/>
                      <w:color w:val="auto"/>
                      <w:sz w:val="12"/>
                      <w:szCs w:val="12"/>
                      <w:lang w:eastAsia="es-CO"/>
                    </w:rPr>
                    <w:t>1</w:t>
                  </w:r>
                </w:p>
              </w:tc>
              <w:tc>
                <w:tcPr>
                  <w:tcW w:w="288" w:type="dxa"/>
                  <w:tcBorders>
                    <w:top w:val="nil"/>
                    <w:left w:val="nil"/>
                    <w:bottom w:val="single" w:color="auto" w:sz="4" w:space="0"/>
                    <w:right w:val="single" w:color="auto" w:sz="4" w:space="0"/>
                  </w:tcBorders>
                  <w:shd w:val="clear" w:color="auto" w:fill="auto"/>
                  <w:noWrap/>
                  <w:vAlign w:val="center"/>
                </w:tcPr>
                <w:p w14:paraId="37399D2E">
                  <w:pPr>
                    <w:spacing w:after="0" w:line="240" w:lineRule="auto"/>
                    <w:jc w:val="center"/>
                    <w:rPr>
                      <w:rFonts w:hint="default" w:ascii="Arial" w:hAnsi="Arial" w:eastAsia="Times New Roman" w:cs="Arial"/>
                      <w:color w:val="auto"/>
                      <w:sz w:val="12"/>
                      <w:szCs w:val="12"/>
                      <w:lang w:eastAsia="es-CO"/>
                    </w:rPr>
                  </w:pPr>
                  <w:r>
                    <w:rPr>
                      <w:rFonts w:hint="default" w:ascii="Arial" w:hAnsi="Arial" w:eastAsia="Times New Roman" w:cs="Arial"/>
                      <w:color w:val="auto"/>
                      <w:sz w:val="12"/>
                      <w:szCs w:val="12"/>
                      <w:lang w:eastAsia="es-CO"/>
                    </w:rPr>
                    <w:t>1</w:t>
                  </w:r>
                </w:p>
              </w:tc>
              <w:tc>
                <w:tcPr>
                  <w:tcW w:w="288" w:type="dxa"/>
                  <w:tcBorders>
                    <w:top w:val="nil"/>
                    <w:left w:val="nil"/>
                    <w:bottom w:val="single" w:color="auto" w:sz="4" w:space="0"/>
                    <w:right w:val="single" w:color="auto" w:sz="4" w:space="0"/>
                  </w:tcBorders>
                  <w:shd w:val="clear" w:color="auto" w:fill="auto"/>
                  <w:noWrap/>
                  <w:textDirection w:val="btLr"/>
                  <w:vAlign w:val="center"/>
                </w:tcPr>
                <w:p w14:paraId="384FAC6D">
                  <w:pPr>
                    <w:spacing w:after="0" w:line="240" w:lineRule="auto"/>
                    <w:jc w:val="center"/>
                    <w:rPr>
                      <w:rFonts w:hint="default" w:ascii="Arial" w:hAnsi="Arial" w:eastAsia="Times New Roman" w:cs="Arial"/>
                      <w:color w:val="auto"/>
                      <w:sz w:val="12"/>
                      <w:szCs w:val="12"/>
                      <w:lang w:eastAsia="es-CO"/>
                    </w:rPr>
                  </w:pPr>
                  <w:r>
                    <w:rPr>
                      <w:rFonts w:hint="default" w:ascii="Arial" w:hAnsi="Arial" w:eastAsia="Times New Roman" w:cs="Arial"/>
                      <w:color w:val="auto"/>
                      <w:sz w:val="12"/>
                      <w:szCs w:val="12"/>
                      <w:lang w:eastAsia="es-CO"/>
                    </w:rPr>
                    <w:t>Bajo</w:t>
                  </w:r>
                </w:p>
              </w:tc>
              <w:tc>
                <w:tcPr>
                  <w:tcW w:w="288" w:type="dxa"/>
                  <w:tcBorders>
                    <w:top w:val="nil"/>
                    <w:left w:val="nil"/>
                    <w:bottom w:val="single" w:color="auto" w:sz="4" w:space="0"/>
                    <w:right w:val="single" w:color="auto" w:sz="4" w:space="0"/>
                  </w:tcBorders>
                  <w:shd w:val="clear" w:color="auto" w:fill="auto"/>
                  <w:noWrap/>
                  <w:textDirection w:val="btLr"/>
                  <w:vAlign w:val="center"/>
                </w:tcPr>
                <w:p w14:paraId="6396ACB5">
                  <w:pPr>
                    <w:spacing w:after="0" w:line="240" w:lineRule="auto"/>
                    <w:ind w:left="113" w:right="113"/>
                    <w:jc w:val="center"/>
                    <w:rPr>
                      <w:rFonts w:hint="default" w:ascii="Arial" w:hAnsi="Arial" w:eastAsia="Times New Roman" w:cs="Arial"/>
                      <w:color w:val="auto"/>
                      <w:sz w:val="12"/>
                      <w:szCs w:val="12"/>
                      <w:lang w:eastAsia="es-CO"/>
                    </w:rPr>
                  </w:pPr>
                  <w:r>
                    <w:rPr>
                      <w:rFonts w:hint="default" w:ascii="Arial" w:hAnsi="Arial" w:eastAsia="Times New Roman" w:cs="Arial"/>
                      <w:color w:val="auto"/>
                      <w:sz w:val="12"/>
                      <w:szCs w:val="12"/>
                      <w:lang w:eastAsia="es-CO"/>
                    </w:rPr>
                    <w:t>No</w:t>
                  </w:r>
                </w:p>
              </w:tc>
              <w:tc>
                <w:tcPr>
                  <w:tcW w:w="288" w:type="dxa"/>
                  <w:tcBorders>
                    <w:top w:val="nil"/>
                    <w:left w:val="nil"/>
                    <w:bottom w:val="single" w:color="auto" w:sz="4" w:space="0"/>
                    <w:right w:val="single" w:color="auto" w:sz="4" w:space="0"/>
                  </w:tcBorders>
                  <w:shd w:val="clear" w:color="auto" w:fill="auto"/>
                  <w:textDirection w:val="btLr"/>
                  <w:vAlign w:val="center"/>
                </w:tcPr>
                <w:p w14:paraId="266C972A">
                  <w:pPr>
                    <w:spacing w:after="0" w:line="240" w:lineRule="auto"/>
                    <w:jc w:val="center"/>
                    <w:rPr>
                      <w:rFonts w:hint="default" w:ascii="Arial" w:hAnsi="Arial" w:eastAsia="Times New Roman" w:cs="Arial"/>
                      <w:color w:val="auto"/>
                      <w:sz w:val="12"/>
                      <w:szCs w:val="12"/>
                      <w:lang w:eastAsia="es-CO"/>
                    </w:rPr>
                  </w:pPr>
                  <w:r>
                    <w:rPr>
                      <w:rFonts w:hint="default" w:ascii="Arial" w:hAnsi="Arial" w:eastAsia="Times New Roman" w:cs="Arial"/>
                      <w:color w:val="auto"/>
                      <w:sz w:val="12"/>
                      <w:szCs w:val="12"/>
                      <w:lang w:eastAsia="es-CO"/>
                    </w:rPr>
                    <w:t>Contratista</w:t>
                  </w:r>
                </w:p>
              </w:tc>
              <w:tc>
                <w:tcPr>
                  <w:tcW w:w="288" w:type="dxa"/>
                  <w:tcBorders>
                    <w:top w:val="nil"/>
                    <w:left w:val="nil"/>
                    <w:bottom w:val="single" w:color="auto" w:sz="4" w:space="0"/>
                    <w:right w:val="single" w:color="auto" w:sz="4" w:space="0"/>
                  </w:tcBorders>
                  <w:shd w:val="clear" w:color="auto" w:fill="auto"/>
                  <w:textDirection w:val="btLr"/>
                  <w:vAlign w:val="center"/>
                </w:tcPr>
                <w:p w14:paraId="2EEFDFF4">
                  <w:pPr>
                    <w:spacing w:after="0" w:line="240" w:lineRule="auto"/>
                    <w:ind w:left="113" w:right="113"/>
                    <w:jc w:val="center"/>
                    <w:rPr>
                      <w:rFonts w:hint="default" w:ascii="Arial" w:hAnsi="Arial" w:eastAsia="Times New Roman" w:cs="Arial"/>
                      <w:color w:val="auto"/>
                      <w:sz w:val="12"/>
                      <w:szCs w:val="12"/>
                      <w:lang w:eastAsia="es-CO"/>
                    </w:rPr>
                  </w:pPr>
                  <w:r>
                    <w:rPr>
                      <w:rFonts w:hint="default" w:ascii="Arial" w:hAnsi="Arial" w:eastAsia="Times New Roman" w:cs="Arial"/>
                      <w:color w:val="auto"/>
                      <w:sz w:val="12"/>
                      <w:szCs w:val="12"/>
                      <w:lang w:eastAsia="es-CO"/>
                    </w:rPr>
                    <w:t>Ejecución</w:t>
                  </w:r>
                </w:p>
              </w:tc>
              <w:tc>
                <w:tcPr>
                  <w:tcW w:w="288" w:type="dxa"/>
                  <w:tcBorders>
                    <w:top w:val="nil"/>
                    <w:left w:val="nil"/>
                    <w:bottom w:val="single" w:color="auto" w:sz="4" w:space="0"/>
                    <w:right w:val="single" w:color="auto" w:sz="4" w:space="0"/>
                  </w:tcBorders>
                  <w:shd w:val="clear" w:color="auto" w:fill="auto"/>
                  <w:textDirection w:val="btLr"/>
                  <w:vAlign w:val="center"/>
                </w:tcPr>
                <w:p w14:paraId="436F683C">
                  <w:pPr>
                    <w:spacing w:after="0" w:line="240" w:lineRule="auto"/>
                    <w:ind w:left="113" w:right="113"/>
                    <w:jc w:val="center"/>
                    <w:rPr>
                      <w:rFonts w:hint="default" w:ascii="Arial" w:hAnsi="Arial" w:eastAsia="Times New Roman" w:cs="Arial"/>
                      <w:color w:val="auto"/>
                      <w:sz w:val="12"/>
                      <w:szCs w:val="12"/>
                      <w:lang w:eastAsia="es-CO"/>
                    </w:rPr>
                  </w:pPr>
                  <w:r>
                    <w:rPr>
                      <w:rFonts w:hint="default" w:ascii="Arial" w:hAnsi="Arial" w:eastAsia="Times New Roman" w:cs="Arial"/>
                      <w:color w:val="auto"/>
                      <w:sz w:val="12"/>
                      <w:szCs w:val="12"/>
                      <w:lang w:eastAsia="es-CO"/>
                    </w:rPr>
                    <w:t>Liquidación</w:t>
                  </w:r>
                </w:p>
              </w:tc>
              <w:tc>
                <w:tcPr>
                  <w:tcW w:w="1001" w:type="dxa"/>
                  <w:tcBorders>
                    <w:top w:val="nil"/>
                    <w:left w:val="nil"/>
                    <w:bottom w:val="single" w:color="auto" w:sz="4" w:space="0"/>
                    <w:right w:val="single" w:color="auto" w:sz="4" w:space="0"/>
                  </w:tcBorders>
                  <w:shd w:val="clear" w:color="auto" w:fill="auto"/>
                  <w:vAlign w:val="center"/>
                </w:tcPr>
                <w:p w14:paraId="23FEA269">
                  <w:pPr>
                    <w:spacing w:after="0" w:line="240" w:lineRule="auto"/>
                    <w:jc w:val="center"/>
                    <w:rPr>
                      <w:rFonts w:hint="default" w:ascii="Arial" w:hAnsi="Arial" w:eastAsia="Times New Roman" w:cs="Arial"/>
                      <w:color w:val="auto"/>
                      <w:sz w:val="12"/>
                      <w:szCs w:val="12"/>
                      <w:lang w:eastAsia="es-CO"/>
                    </w:rPr>
                  </w:pPr>
                  <w:r>
                    <w:rPr>
                      <w:rFonts w:hint="default" w:ascii="Arial" w:hAnsi="Arial" w:eastAsia="Times New Roman" w:cs="Arial"/>
                      <w:color w:val="auto"/>
                      <w:sz w:val="12"/>
                      <w:szCs w:val="12"/>
                      <w:lang w:eastAsia="es-CO"/>
                    </w:rPr>
                    <w:t>Supervisor Contratista</w:t>
                  </w:r>
                </w:p>
              </w:tc>
              <w:tc>
                <w:tcPr>
                  <w:tcW w:w="288" w:type="dxa"/>
                  <w:tcBorders>
                    <w:top w:val="nil"/>
                    <w:left w:val="nil"/>
                    <w:bottom w:val="single" w:color="auto" w:sz="4" w:space="0"/>
                    <w:right w:val="single" w:color="auto" w:sz="4" w:space="0"/>
                  </w:tcBorders>
                  <w:shd w:val="clear" w:color="auto" w:fill="auto"/>
                  <w:textDirection w:val="btLr"/>
                  <w:vAlign w:val="center"/>
                </w:tcPr>
                <w:p w14:paraId="7AA95D19">
                  <w:pPr>
                    <w:spacing w:after="0" w:line="240" w:lineRule="auto"/>
                    <w:ind w:left="113" w:right="113"/>
                    <w:jc w:val="center"/>
                    <w:rPr>
                      <w:rFonts w:hint="default" w:ascii="Arial" w:hAnsi="Arial" w:eastAsia="Times New Roman" w:cs="Arial"/>
                      <w:color w:val="auto"/>
                      <w:sz w:val="12"/>
                      <w:szCs w:val="12"/>
                      <w:lang w:eastAsia="es-CO"/>
                    </w:rPr>
                  </w:pPr>
                  <w:r>
                    <w:rPr>
                      <w:rFonts w:hint="default" w:ascii="Arial" w:hAnsi="Arial" w:eastAsia="Times New Roman" w:cs="Arial"/>
                      <w:color w:val="auto"/>
                      <w:sz w:val="12"/>
                      <w:szCs w:val="12"/>
                      <w:lang w:eastAsia="es-CO"/>
                    </w:rPr>
                    <w:t>Permanente</w:t>
                  </w:r>
                </w:p>
              </w:tc>
            </w:tr>
            <w:tr w14:paraId="69B92F83">
              <w:tblPrEx>
                <w:tblCellMar>
                  <w:top w:w="0" w:type="dxa"/>
                  <w:left w:w="70" w:type="dxa"/>
                  <w:bottom w:w="0" w:type="dxa"/>
                  <w:right w:w="70" w:type="dxa"/>
                </w:tblCellMar>
              </w:tblPrEx>
              <w:trPr>
                <w:cantSplit/>
                <w:trHeight w:val="2612" w:hRule="atLeast"/>
              </w:trPr>
              <w:tc>
                <w:tcPr>
                  <w:tcW w:w="166" w:type="dxa"/>
                  <w:tcBorders>
                    <w:top w:val="nil"/>
                    <w:left w:val="nil"/>
                    <w:bottom w:val="nil"/>
                    <w:right w:val="nil"/>
                  </w:tcBorders>
                  <w:shd w:val="clear" w:color="auto" w:fill="auto"/>
                  <w:noWrap/>
                  <w:vAlign w:val="bottom"/>
                </w:tcPr>
                <w:p w14:paraId="283E4970">
                  <w:pPr>
                    <w:spacing w:after="0" w:line="240" w:lineRule="auto"/>
                    <w:rPr>
                      <w:rFonts w:hint="default" w:ascii="Arial" w:hAnsi="Arial" w:eastAsia="Times New Roman" w:cs="Arial"/>
                      <w:color w:val="auto"/>
                      <w:sz w:val="14"/>
                      <w:szCs w:val="14"/>
                      <w:lang w:eastAsia="es-CO"/>
                    </w:rPr>
                  </w:pPr>
                </w:p>
              </w:tc>
              <w:tc>
                <w:tcPr>
                  <w:tcW w:w="288" w:type="dxa"/>
                  <w:tcBorders>
                    <w:top w:val="nil"/>
                    <w:left w:val="single" w:color="auto" w:sz="4" w:space="0"/>
                    <w:bottom w:val="single" w:color="auto" w:sz="4" w:space="0"/>
                    <w:right w:val="single" w:color="auto" w:sz="4" w:space="0"/>
                  </w:tcBorders>
                  <w:shd w:val="clear" w:color="auto" w:fill="auto"/>
                  <w:noWrap/>
                  <w:vAlign w:val="center"/>
                </w:tcPr>
                <w:p w14:paraId="7894182A">
                  <w:pPr>
                    <w:spacing w:after="0" w:line="240" w:lineRule="auto"/>
                    <w:jc w:val="center"/>
                    <w:rPr>
                      <w:rFonts w:hint="default" w:ascii="Arial" w:hAnsi="Arial" w:eastAsia="Times New Roman" w:cs="Arial"/>
                      <w:color w:val="auto"/>
                      <w:sz w:val="12"/>
                      <w:szCs w:val="12"/>
                      <w:lang w:eastAsia="es-CO"/>
                    </w:rPr>
                  </w:pPr>
                  <w:r>
                    <w:rPr>
                      <w:rFonts w:hint="default" w:ascii="Arial" w:hAnsi="Arial" w:eastAsia="Times New Roman" w:cs="Arial"/>
                      <w:color w:val="auto"/>
                      <w:sz w:val="12"/>
                      <w:szCs w:val="12"/>
                      <w:lang w:eastAsia="es-CO"/>
                    </w:rPr>
                    <w:t>4</w:t>
                  </w:r>
                </w:p>
              </w:tc>
              <w:tc>
                <w:tcPr>
                  <w:tcW w:w="288" w:type="dxa"/>
                  <w:tcBorders>
                    <w:top w:val="nil"/>
                    <w:left w:val="nil"/>
                    <w:bottom w:val="single" w:color="auto" w:sz="4" w:space="0"/>
                    <w:right w:val="single" w:color="auto" w:sz="4" w:space="0"/>
                  </w:tcBorders>
                  <w:shd w:val="clear" w:color="auto" w:fill="auto"/>
                  <w:noWrap/>
                  <w:textDirection w:val="btLr"/>
                  <w:vAlign w:val="center"/>
                </w:tcPr>
                <w:p w14:paraId="646FF23A">
                  <w:pPr>
                    <w:spacing w:after="0" w:line="240" w:lineRule="auto"/>
                    <w:jc w:val="center"/>
                    <w:rPr>
                      <w:rFonts w:hint="default" w:ascii="Arial" w:hAnsi="Arial" w:eastAsia="Times New Roman" w:cs="Arial"/>
                      <w:color w:val="auto"/>
                      <w:sz w:val="12"/>
                      <w:szCs w:val="12"/>
                      <w:lang w:eastAsia="es-CO"/>
                    </w:rPr>
                  </w:pPr>
                  <w:r>
                    <w:rPr>
                      <w:rFonts w:hint="default" w:ascii="Arial" w:hAnsi="Arial" w:eastAsia="Times New Roman" w:cs="Arial"/>
                      <w:color w:val="auto"/>
                      <w:sz w:val="12"/>
                      <w:szCs w:val="12"/>
                      <w:lang w:eastAsia="es-CO"/>
                    </w:rPr>
                    <w:t>Especifico</w:t>
                  </w:r>
                </w:p>
              </w:tc>
              <w:tc>
                <w:tcPr>
                  <w:tcW w:w="288" w:type="dxa"/>
                  <w:tcBorders>
                    <w:top w:val="nil"/>
                    <w:left w:val="nil"/>
                    <w:bottom w:val="single" w:color="auto" w:sz="4" w:space="0"/>
                    <w:right w:val="single" w:color="auto" w:sz="4" w:space="0"/>
                  </w:tcBorders>
                  <w:shd w:val="clear" w:color="auto" w:fill="auto"/>
                  <w:noWrap/>
                  <w:textDirection w:val="btLr"/>
                  <w:vAlign w:val="center"/>
                </w:tcPr>
                <w:p w14:paraId="35AC755C">
                  <w:pPr>
                    <w:spacing w:after="0" w:line="240" w:lineRule="auto"/>
                    <w:jc w:val="center"/>
                    <w:rPr>
                      <w:rFonts w:hint="default" w:ascii="Arial" w:hAnsi="Arial" w:eastAsia="Times New Roman" w:cs="Arial"/>
                      <w:color w:val="auto"/>
                      <w:sz w:val="12"/>
                      <w:szCs w:val="12"/>
                      <w:lang w:eastAsia="es-CO"/>
                    </w:rPr>
                  </w:pPr>
                  <w:r>
                    <w:rPr>
                      <w:rFonts w:hint="default" w:ascii="Arial" w:hAnsi="Arial" w:eastAsia="Times New Roman" w:cs="Arial"/>
                      <w:color w:val="auto"/>
                      <w:sz w:val="12"/>
                      <w:szCs w:val="12"/>
                      <w:lang w:eastAsia="es-CO"/>
                    </w:rPr>
                    <w:t>Externo</w:t>
                  </w:r>
                </w:p>
              </w:tc>
              <w:tc>
                <w:tcPr>
                  <w:tcW w:w="288" w:type="dxa"/>
                  <w:tcBorders>
                    <w:top w:val="nil"/>
                    <w:left w:val="nil"/>
                    <w:bottom w:val="single" w:color="auto" w:sz="4" w:space="0"/>
                    <w:right w:val="single" w:color="auto" w:sz="4" w:space="0"/>
                  </w:tcBorders>
                  <w:shd w:val="clear" w:color="auto" w:fill="auto"/>
                  <w:noWrap/>
                  <w:textDirection w:val="btLr"/>
                  <w:vAlign w:val="center"/>
                </w:tcPr>
                <w:p w14:paraId="341F1F8B">
                  <w:pPr>
                    <w:spacing w:after="0" w:line="240" w:lineRule="auto"/>
                    <w:jc w:val="center"/>
                    <w:rPr>
                      <w:rFonts w:hint="default" w:ascii="Arial" w:hAnsi="Arial" w:eastAsia="Times New Roman" w:cs="Arial"/>
                      <w:color w:val="auto"/>
                      <w:sz w:val="12"/>
                      <w:szCs w:val="12"/>
                      <w:lang w:eastAsia="es-CO"/>
                    </w:rPr>
                  </w:pPr>
                  <w:r>
                    <w:rPr>
                      <w:rFonts w:hint="default" w:ascii="Arial" w:hAnsi="Arial" w:eastAsia="Times New Roman" w:cs="Arial"/>
                      <w:color w:val="auto"/>
                      <w:sz w:val="12"/>
                      <w:szCs w:val="12"/>
                      <w:lang w:eastAsia="es-CO"/>
                    </w:rPr>
                    <w:t>Ejecución</w:t>
                  </w:r>
                </w:p>
              </w:tc>
              <w:tc>
                <w:tcPr>
                  <w:tcW w:w="288" w:type="dxa"/>
                  <w:tcBorders>
                    <w:top w:val="nil"/>
                    <w:left w:val="nil"/>
                    <w:bottom w:val="single" w:color="auto" w:sz="4" w:space="0"/>
                    <w:right w:val="single" w:color="auto" w:sz="4" w:space="0"/>
                  </w:tcBorders>
                  <w:shd w:val="clear" w:color="auto" w:fill="auto"/>
                  <w:noWrap/>
                  <w:textDirection w:val="btLr"/>
                  <w:vAlign w:val="center"/>
                </w:tcPr>
                <w:p w14:paraId="2909D829">
                  <w:pPr>
                    <w:spacing w:after="0" w:line="240" w:lineRule="auto"/>
                    <w:jc w:val="center"/>
                    <w:rPr>
                      <w:rFonts w:hint="default" w:ascii="Arial" w:hAnsi="Arial" w:eastAsia="Times New Roman" w:cs="Arial"/>
                      <w:color w:val="auto"/>
                      <w:sz w:val="12"/>
                      <w:szCs w:val="12"/>
                      <w:lang w:eastAsia="es-CO"/>
                    </w:rPr>
                  </w:pPr>
                  <w:r>
                    <w:rPr>
                      <w:rFonts w:hint="default" w:ascii="Arial" w:hAnsi="Arial" w:eastAsia="Times New Roman" w:cs="Arial"/>
                      <w:color w:val="auto"/>
                      <w:sz w:val="12"/>
                      <w:szCs w:val="12"/>
                      <w:lang w:eastAsia="es-CO"/>
                    </w:rPr>
                    <w:t>Operacional</w:t>
                  </w:r>
                </w:p>
              </w:tc>
              <w:tc>
                <w:tcPr>
                  <w:tcW w:w="847" w:type="dxa"/>
                  <w:tcBorders>
                    <w:top w:val="nil"/>
                    <w:left w:val="nil"/>
                    <w:bottom w:val="single" w:color="auto" w:sz="4" w:space="0"/>
                    <w:right w:val="single" w:color="auto" w:sz="4" w:space="0"/>
                  </w:tcBorders>
                  <w:shd w:val="clear" w:color="auto" w:fill="auto"/>
                  <w:vAlign w:val="center"/>
                </w:tcPr>
                <w:p w14:paraId="79B66D5D">
                  <w:pPr>
                    <w:spacing w:after="240" w:line="240" w:lineRule="auto"/>
                    <w:jc w:val="center"/>
                    <w:rPr>
                      <w:rFonts w:hint="default" w:ascii="Arial" w:hAnsi="Arial" w:eastAsia="Times New Roman" w:cs="Arial"/>
                      <w:color w:val="auto"/>
                      <w:sz w:val="12"/>
                      <w:szCs w:val="12"/>
                      <w:lang w:eastAsia="es-CO"/>
                    </w:rPr>
                  </w:pPr>
                  <w:r>
                    <w:rPr>
                      <w:rFonts w:hint="default" w:ascii="Arial" w:hAnsi="Arial" w:eastAsia="Times New Roman" w:cs="Arial"/>
                      <w:color w:val="auto"/>
                      <w:sz w:val="12"/>
                      <w:szCs w:val="12"/>
                      <w:lang w:eastAsia="es-CO"/>
                    </w:rPr>
                    <w:t>Riesgo por mal uso de la información.</w:t>
                  </w:r>
                  <w:r>
                    <w:rPr>
                      <w:rFonts w:hint="default" w:ascii="Arial" w:hAnsi="Arial" w:eastAsia="Times New Roman" w:cs="Arial"/>
                      <w:color w:val="auto"/>
                      <w:sz w:val="12"/>
                      <w:szCs w:val="12"/>
                      <w:lang w:eastAsia="es-CO"/>
                    </w:rPr>
                    <w:br w:type="textWrapping"/>
                  </w:r>
                  <w:r>
                    <w:rPr>
                      <w:rFonts w:hint="default" w:ascii="Arial" w:hAnsi="Arial" w:eastAsia="Times New Roman" w:cs="Arial"/>
                      <w:color w:val="auto"/>
                      <w:sz w:val="12"/>
                      <w:szCs w:val="12"/>
                      <w:lang w:eastAsia="es-CO"/>
                    </w:rPr>
                    <w:br w:type="textWrapping"/>
                  </w:r>
                  <w:r>
                    <w:rPr>
                      <w:rFonts w:hint="default" w:ascii="Arial" w:hAnsi="Arial" w:eastAsia="Times New Roman" w:cs="Arial"/>
                      <w:color w:val="auto"/>
                      <w:sz w:val="12"/>
                      <w:szCs w:val="12"/>
                      <w:lang w:eastAsia="es-CO"/>
                    </w:rPr>
                    <w:t>Se materializa cuando el contratista en cumplimiento de sus obligaciones administra información y la usa en actividades diferentes al desarrollo de su objeto contractual</w:t>
                  </w:r>
                </w:p>
              </w:tc>
              <w:tc>
                <w:tcPr>
                  <w:tcW w:w="727" w:type="dxa"/>
                  <w:tcBorders>
                    <w:top w:val="nil"/>
                    <w:left w:val="nil"/>
                    <w:bottom w:val="single" w:color="auto" w:sz="4" w:space="0"/>
                    <w:right w:val="single" w:color="auto" w:sz="4" w:space="0"/>
                  </w:tcBorders>
                  <w:shd w:val="clear" w:color="auto" w:fill="auto"/>
                  <w:vAlign w:val="center"/>
                </w:tcPr>
                <w:p w14:paraId="668E8C22">
                  <w:pPr>
                    <w:spacing w:after="0" w:line="240" w:lineRule="auto"/>
                    <w:jc w:val="center"/>
                    <w:rPr>
                      <w:rFonts w:hint="default" w:ascii="Arial" w:hAnsi="Arial" w:eastAsia="Times New Roman" w:cs="Arial"/>
                      <w:color w:val="auto"/>
                      <w:sz w:val="12"/>
                      <w:szCs w:val="12"/>
                      <w:lang w:eastAsia="es-CO"/>
                    </w:rPr>
                  </w:pPr>
                  <w:r>
                    <w:rPr>
                      <w:rFonts w:hint="default" w:ascii="Arial" w:hAnsi="Arial" w:eastAsia="Times New Roman" w:cs="Arial"/>
                      <w:color w:val="auto"/>
                      <w:sz w:val="12"/>
                      <w:szCs w:val="12"/>
                      <w:lang w:eastAsia="es-CO"/>
                    </w:rPr>
                    <w:t>Acciones Judiciales</w:t>
                  </w:r>
                </w:p>
              </w:tc>
              <w:tc>
                <w:tcPr>
                  <w:tcW w:w="288" w:type="dxa"/>
                  <w:tcBorders>
                    <w:top w:val="nil"/>
                    <w:left w:val="nil"/>
                    <w:bottom w:val="single" w:color="auto" w:sz="4" w:space="0"/>
                    <w:right w:val="single" w:color="auto" w:sz="4" w:space="0"/>
                  </w:tcBorders>
                  <w:shd w:val="clear" w:color="auto" w:fill="auto"/>
                  <w:vAlign w:val="center"/>
                </w:tcPr>
                <w:p w14:paraId="05A2DE3B">
                  <w:pPr>
                    <w:spacing w:after="0" w:line="240" w:lineRule="auto"/>
                    <w:jc w:val="center"/>
                    <w:rPr>
                      <w:rFonts w:hint="default" w:ascii="Arial" w:hAnsi="Arial" w:eastAsia="Times New Roman" w:cs="Arial"/>
                      <w:color w:val="auto"/>
                      <w:sz w:val="12"/>
                      <w:szCs w:val="12"/>
                      <w:lang w:eastAsia="es-CO"/>
                    </w:rPr>
                  </w:pPr>
                  <w:r>
                    <w:rPr>
                      <w:rFonts w:hint="default" w:ascii="Arial" w:hAnsi="Arial" w:eastAsia="Times New Roman" w:cs="Arial"/>
                      <w:color w:val="auto"/>
                      <w:sz w:val="12"/>
                      <w:szCs w:val="12"/>
                      <w:lang w:eastAsia="es-CO"/>
                    </w:rPr>
                    <w:t>3</w:t>
                  </w:r>
                </w:p>
              </w:tc>
              <w:tc>
                <w:tcPr>
                  <w:tcW w:w="288" w:type="dxa"/>
                  <w:tcBorders>
                    <w:top w:val="nil"/>
                    <w:left w:val="nil"/>
                    <w:bottom w:val="single" w:color="auto" w:sz="4" w:space="0"/>
                    <w:right w:val="single" w:color="auto" w:sz="4" w:space="0"/>
                  </w:tcBorders>
                  <w:shd w:val="clear" w:color="auto" w:fill="auto"/>
                  <w:vAlign w:val="center"/>
                </w:tcPr>
                <w:p w14:paraId="543423CC">
                  <w:pPr>
                    <w:spacing w:after="0" w:line="240" w:lineRule="auto"/>
                    <w:jc w:val="center"/>
                    <w:rPr>
                      <w:rFonts w:hint="default" w:ascii="Arial" w:hAnsi="Arial" w:eastAsia="Times New Roman" w:cs="Arial"/>
                      <w:color w:val="auto"/>
                      <w:sz w:val="12"/>
                      <w:szCs w:val="12"/>
                      <w:lang w:eastAsia="es-CO"/>
                    </w:rPr>
                  </w:pPr>
                  <w:r>
                    <w:rPr>
                      <w:rFonts w:hint="default" w:ascii="Arial" w:hAnsi="Arial" w:eastAsia="Times New Roman" w:cs="Arial"/>
                      <w:color w:val="auto"/>
                      <w:sz w:val="12"/>
                      <w:szCs w:val="12"/>
                      <w:lang w:eastAsia="es-CO"/>
                    </w:rPr>
                    <w:t>4</w:t>
                  </w:r>
                </w:p>
              </w:tc>
              <w:tc>
                <w:tcPr>
                  <w:tcW w:w="288" w:type="dxa"/>
                  <w:tcBorders>
                    <w:top w:val="nil"/>
                    <w:left w:val="nil"/>
                    <w:bottom w:val="single" w:color="auto" w:sz="4" w:space="0"/>
                    <w:right w:val="single" w:color="auto" w:sz="4" w:space="0"/>
                  </w:tcBorders>
                  <w:shd w:val="clear" w:color="auto" w:fill="auto"/>
                  <w:vAlign w:val="center"/>
                </w:tcPr>
                <w:p w14:paraId="6F4E22F2">
                  <w:pPr>
                    <w:spacing w:after="0" w:line="240" w:lineRule="auto"/>
                    <w:jc w:val="center"/>
                    <w:rPr>
                      <w:rFonts w:hint="default" w:ascii="Arial" w:hAnsi="Arial" w:eastAsia="Times New Roman" w:cs="Arial"/>
                      <w:color w:val="auto"/>
                      <w:sz w:val="12"/>
                      <w:szCs w:val="12"/>
                      <w:lang w:eastAsia="es-CO"/>
                    </w:rPr>
                  </w:pPr>
                  <w:r>
                    <w:rPr>
                      <w:rFonts w:hint="default" w:ascii="Arial" w:hAnsi="Arial" w:eastAsia="Times New Roman" w:cs="Arial"/>
                      <w:color w:val="auto"/>
                      <w:sz w:val="12"/>
                      <w:szCs w:val="12"/>
                      <w:lang w:eastAsia="es-CO"/>
                    </w:rPr>
                    <w:t>7</w:t>
                  </w:r>
                </w:p>
              </w:tc>
              <w:tc>
                <w:tcPr>
                  <w:tcW w:w="288" w:type="dxa"/>
                  <w:tcBorders>
                    <w:top w:val="nil"/>
                    <w:left w:val="nil"/>
                    <w:bottom w:val="single" w:color="auto" w:sz="4" w:space="0"/>
                    <w:right w:val="single" w:color="auto" w:sz="4" w:space="0"/>
                  </w:tcBorders>
                  <w:shd w:val="clear" w:color="auto" w:fill="auto"/>
                  <w:noWrap/>
                  <w:textDirection w:val="btLr"/>
                  <w:vAlign w:val="center"/>
                </w:tcPr>
                <w:p w14:paraId="239F95F4">
                  <w:pPr>
                    <w:spacing w:after="0" w:line="240" w:lineRule="auto"/>
                    <w:jc w:val="center"/>
                    <w:rPr>
                      <w:rFonts w:hint="default" w:ascii="Arial" w:hAnsi="Arial" w:eastAsia="Times New Roman" w:cs="Arial"/>
                      <w:color w:val="auto"/>
                      <w:sz w:val="12"/>
                      <w:szCs w:val="12"/>
                      <w:lang w:eastAsia="es-CO"/>
                    </w:rPr>
                  </w:pPr>
                  <w:r>
                    <w:rPr>
                      <w:rFonts w:hint="default" w:ascii="Arial" w:hAnsi="Arial" w:eastAsia="Times New Roman" w:cs="Arial"/>
                      <w:color w:val="auto"/>
                      <w:sz w:val="12"/>
                      <w:szCs w:val="12"/>
                      <w:lang w:eastAsia="es-CO"/>
                    </w:rPr>
                    <w:t>Alto</w:t>
                  </w:r>
                </w:p>
              </w:tc>
              <w:tc>
                <w:tcPr>
                  <w:tcW w:w="288" w:type="dxa"/>
                  <w:tcBorders>
                    <w:top w:val="nil"/>
                    <w:left w:val="nil"/>
                    <w:bottom w:val="single" w:color="auto" w:sz="4" w:space="0"/>
                    <w:right w:val="single" w:color="auto" w:sz="4" w:space="0"/>
                  </w:tcBorders>
                  <w:shd w:val="clear" w:color="auto" w:fill="auto"/>
                  <w:noWrap/>
                  <w:textDirection w:val="btLr"/>
                  <w:vAlign w:val="center"/>
                </w:tcPr>
                <w:p w14:paraId="3C4864D1">
                  <w:pPr>
                    <w:spacing w:after="0" w:line="240" w:lineRule="auto"/>
                    <w:jc w:val="center"/>
                    <w:rPr>
                      <w:rFonts w:hint="default" w:ascii="Arial" w:hAnsi="Arial" w:eastAsia="Times New Roman" w:cs="Arial"/>
                      <w:color w:val="auto"/>
                      <w:sz w:val="12"/>
                      <w:szCs w:val="12"/>
                      <w:lang w:eastAsia="es-CO"/>
                    </w:rPr>
                  </w:pPr>
                  <w:r>
                    <w:rPr>
                      <w:rFonts w:hint="default" w:ascii="Arial" w:hAnsi="Arial" w:eastAsia="Times New Roman" w:cs="Arial"/>
                      <w:color w:val="auto"/>
                      <w:sz w:val="12"/>
                      <w:szCs w:val="12"/>
                      <w:lang w:eastAsia="es-CO"/>
                    </w:rPr>
                    <w:t>Contratista</w:t>
                  </w:r>
                </w:p>
              </w:tc>
              <w:tc>
                <w:tcPr>
                  <w:tcW w:w="921" w:type="dxa"/>
                  <w:tcBorders>
                    <w:top w:val="nil"/>
                    <w:left w:val="nil"/>
                    <w:bottom w:val="single" w:color="auto" w:sz="4" w:space="0"/>
                    <w:right w:val="single" w:color="auto" w:sz="4" w:space="0"/>
                  </w:tcBorders>
                  <w:shd w:val="clear" w:color="auto" w:fill="auto"/>
                  <w:vAlign w:val="center"/>
                </w:tcPr>
                <w:p w14:paraId="40508216">
                  <w:pPr>
                    <w:spacing w:after="0" w:line="240" w:lineRule="auto"/>
                    <w:jc w:val="center"/>
                    <w:rPr>
                      <w:rFonts w:hint="default" w:ascii="Arial" w:hAnsi="Arial" w:eastAsia="Times New Roman" w:cs="Arial"/>
                      <w:color w:val="auto"/>
                      <w:sz w:val="12"/>
                      <w:szCs w:val="12"/>
                      <w:lang w:eastAsia="es-CO"/>
                    </w:rPr>
                  </w:pPr>
                  <w:r>
                    <w:rPr>
                      <w:rFonts w:hint="default" w:ascii="Arial" w:hAnsi="Arial" w:eastAsia="Times New Roman" w:cs="Arial"/>
                      <w:color w:val="auto"/>
                      <w:sz w:val="12"/>
                      <w:szCs w:val="12"/>
                      <w:lang w:eastAsia="es-CO"/>
                    </w:rPr>
                    <w:t xml:space="preserve">Reducir las probabilidades de ocurrencia con divulgación de políticas sobre la administración de la información documental y magnética.  </w:t>
                  </w:r>
                  <w:r>
                    <w:rPr>
                      <w:rFonts w:hint="default" w:ascii="Arial" w:hAnsi="Arial" w:eastAsia="Times New Roman" w:cs="Arial"/>
                      <w:color w:val="auto"/>
                      <w:sz w:val="12"/>
                      <w:szCs w:val="12"/>
                      <w:lang w:eastAsia="es-CO"/>
                    </w:rPr>
                    <w:br w:type="textWrapping"/>
                  </w:r>
                  <w:r>
                    <w:rPr>
                      <w:rFonts w:hint="default" w:ascii="Arial" w:hAnsi="Arial" w:eastAsia="Times New Roman" w:cs="Arial"/>
                      <w:color w:val="auto"/>
                      <w:sz w:val="12"/>
                      <w:szCs w:val="12"/>
                      <w:lang w:eastAsia="es-CO"/>
                    </w:rPr>
                    <w:br w:type="textWrapping"/>
                  </w:r>
                  <w:r>
                    <w:rPr>
                      <w:rFonts w:hint="default" w:ascii="Arial" w:hAnsi="Arial" w:eastAsia="Times New Roman" w:cs="Arial"/>
                      <w:color w:val="auto"/>
                      <w:sz w:val="12"/>
                      <w:szCs w:val="12"/>
                      <w:lang w:eastAsia="es-CO"/>
                    </w:rPr>
                    <w:t>Monitoreo a las fuentes de información usadas por el contratista</w:t>
                  </w:r>
                </w:p>
              </w:tc>
              <w:tc>
                <w:tcPr>
                  <w:tcW w:w="288" w:type="dxa"/>
                  <w:tcBorders>
                    <w:top w:val="nil"/>
                    <w:left w:val="nil"/>
                    <w:bottom w:val="single" w:color="auto" w:sz="4" w:space="0"/>
                    <w:right w:val="single" w:color="auto" w:sz="4" w:space="0"/>
                  </w:tcBorders>
                  <w:shd w:val="clear" w:color="auto" w:fill="auto"/>
                  <w:noWrap/>
                  <w:vAlign w:val="center"/>
                </w:tcPr>
                <w:p w14:paraId="6B9B6FDD">
                  <w:pPr>
                    <w:spacing w:after="0" w:line="240" w:lineRule="auto"/>
                    <w:jc w:val="center"/>
                    <w:rPr>
                      <w:rFonts w:hint="default" w:ascii="Arial" w:hAnsi="Arial" w:eastAsia="Times New Roman" w:cs="Arial"/>
                      <w:color w:val="auto"/>
                      <w:sz w:val="12"/>
                      <w:szCs w:val="12"/>
                      <w:lang w:eastAsia="es-CO"/>
                    </w:rPr>
                  </w:pPr>
                  <w:r>
                    <w:rPr>
                      <w:rFonts w:hint="default" w:ascii="Arial" w:hAnsi="Arial" w:eastAsia="Times New Roman" w:cs="Arial"/>
                      <w:color w:val="auto"/>
                      <w:sz w:val="12"/>
                      <w:szCs w:val="12"/>
                      <w:lang w:eastAsia="es-CO"/>
                    </w:rPr>
                    <w:t>1</w:t>
                  </w:r>
                </w:p>
              </w:tc>
              <w:tc>
                <w:tcPr>
                  <w:tcW w:w="288" w:type="dxa"/>
                  <w:tcBorders>
                    <w:top w:val="nil"/>
                    <w:left w:val="nil"/>
                    <w:bottom w:val="single" w:color="auto" w:sz="4" w:space="0"/>
                    <w:right w:val="single" w:color="auto" w:sz="4" w:space="0"/>
                  </w:tcBorders>
                  <w:shd w:val="clear" w:color="auto" w:fill="auto"/>
                  <w:noWrap/>
                  <w:vAlign w:val="center"/>
                </w:tcPr>
                <w:p w14:paraId="451F6460">
                  <w:pPr>
                    <w:spacing w:after="0" w:line="240" w:lineRule="auto"/>
                    <w:jc w:val="center"/>
                    <w:rPr>
                      <w:rFonts w:hint="default" w:ascii="Arial" w:hAnsi="Arial" w:eastAsia="Times New Roman" w:cs="Arial"/>
                      <w:color w:val="auto"/>
                      <w:sz w:val="12"/>
                      <w:szCs w:val="12"/>
                      <w:lang w:eastAsia="es-CO"/>
                    </w:rPr>
                  </w:pPr>
                  <w:r>
                    <w:rPr>
                      <w:rFonts w:hint="default" w:ascii="Arial" w:hAnsi="Arial" w:eastAsia="Times New Roman" w:cs="Arial"/>
                      <w:color w:val="auto"/>
                      <w:sz w:val="12"/>
                      <w:szCs w:val="12"/>
                      <w:lang w:eastAsia="es-CO"/>
                    </w:rPr>
                    <w:t>1</w:t>
                  </w:r>
                </w:p>
              </w:tc>
              <w:tc>
                <w:tcPr>
                  <w:tcW w:w="288" w:type="dxa"/>
                  <w:tcBorders>
                    <w:top w:val="nil"/>
                    <w:left w:val="nil"/>
                    <w:bottom w:val="single" w:color="auto" w:sz="4" w:space="0"/>
                    <w:right w:val="single" w:color="auto" w:sz="4" w:space="0"/>
                  </w:tcBorders>
                  <w:shd w:val="clear" w:color="auto" w:fill="auto"/>
                  <w:noWrap/>
                  <w:vAlign w:val="center"/>
                </w:tcPr>
                <w:p w14:paraId="605A90B6">
                  <w:pPr>
                    <w:spacing w:after="0" w:line="240" w:lineRule="auto"/>
                    <w:jc w:val="center"/>
                    <w:rPr>
                      <w:rFonts w:hint="default" w:ascii="Arial" w:hAnsi="Arial" w:eastAsia="Times New Roman" w:cs="Arial"/>
                      <w:color w:val="auto"/>
                      <w:sz w:val="12"/>
                      <w:szCs w:val="12"/>
                      <w:lang w:eastAsia="es-CO"/>
                    </w:rPr>
                  </w:pPr>
                  <w:r>
                    <w:rPr>
                      <w:rFonts w:hint="default" w:ascii="Arial" w:hAnsi="Arial" w:eastAsia="Times New Roman" w:cs="Arial"/>
                      <w:color w:val="auto"/>
                      <w:sz w:val="12"/>
                      <w:szCs w:val="12"/>
                      <w:lang w:eastAsia="es-CO"/>
                    </w:rPr>
                    <w:t>2</w:t>
                  </w:r>
                </w:p>
              </w:tc>
              <w:tc>
                <w:tcPr>
                  <w:tcW w:w="288" w:type="dxa"/>
                  <w:tcBorders>
                    <w:top w:val="nil"/>
                    <w:left w:val="nil"/>
                    <w:bottom w:val="single" w:color="auto" w:sz="4" w:space="0"/>
                    <w:right w:val="single" w:color="auto" w:sz="4" w:space="0"/>
                  </w:tcBorders>
                  <w:shd w:val="clear" w:color="auto" w:fill="auto"/>
                  <w:noWrap/>
                  <w:textDirection w:val="btLr"/>
                  <w:vAlign w:val="center"/>
                </w:tcPr>
                <w:p w14:paraId="0D6E8E28">
                  <w:pPr>
                    <w:spacing w:after="0" w:line="240" w:lineRule="auto"/>
                    <w:jc w:val="center"/>
                    <w:rPr>
                      <w:rFonts w:hint="default" w:ascii="Arial" w:hAnsi="Arial" w:eastAsia="Times New Roman" w:cs="Arial"/>
                      <w:color w:val="auto"/>
                      <w:sz w:val="12"/>
                      <w:szCs w:val="12"/>
                      <w:lang w:eastAsia="es-CO"/>
                    </w:rPr>
                  </w:pPr>
                  <w:r>
                    <w:rPr>
                      <w:rFonts w:hint="default" w:ascii="Arial" w:hAnsi="Arial" w:eastAsia="Times New Roman" w:cs="Arial"/>
                      <w:color w:val="auto"/>
                      <w:sz w:val="12"/>
                      <w:szCs w:val="12"/>
                      <w:lang w:eastAsia="es-CO"/>
                    </w:rPr>
                    <w:t>Bajo</w:t>
                  </w:r>
                </w:p>
              </w:tc>
              <w:tc>
                <w:tcPr>
                  <w:tcW w:w="288" w:type="dxa"/>
                  <w:tcBorders>
                    <w:top w:val="nil"/>
                    <w:left w:val="nil"/>
                    <w:bottom w:val="single" w:color="auto" w:sz="4" w:space="0"/>
                    <w:right w:val="single" w:color="auto" w:sz="4" w:space="0"/>
                  </w:tcBorders>
                  <w:shd w:val="clear" w:color="auto" w:fill="auto"/>
                  <w:noWrap/>
                  <w:textDirection w:val="btLr"/>
                  <w:vAlign w:val="center"/>
                </w:tcPr>
                <w:p w14:paraId="6550478E">
                  <w:pPr>
                    <w:spacing w:after="0" w:line="240" w:lineRule="auto"/>
                    <w:ind w:left="113" w:right="113"/>
                    <w:jc w:val="center"/>
                    <w:rPr>
                      <w:rFonts w:hint="default" w:ascii="Arial" w:hAnsi="Arial" w:eastAsia="Times New Roman" w:cs="Arial"/>
                      <w:color w:val="auto"/>
                      <w:sz w:val="12"/>
                      <w:szCs w:val="12"/>
                      <w:lang w:eastAsia="es-CO"/>
                    </w:rPr>
                  </w:pPr>
                  <w:r>
                    <w:rPr>
                      <w:rFonts w:hint="default" w:ascii="Arial" w:hAnsi="Arial" w:eastAsia="Times New Roman" w:cs="Arial"/>
                      <w:color w:val="auto"/>
                      <w:sz w:val="12"/>
                      <w:szCs w:val="12"/>
                      <w:lang w:eastAsia="es-CO"/>
                    </w:rPr>
                    <w:t>No</w:t>
                  </w:r>
                </w:p>
              </w:tc>
              <w:tc>
                <w:tcPr>
                  <w:tcW w:w="288" w:type="dxa"/>
                  <w:tcBorders>
                    <w:top w:val="nil"/>
                    <w:left w:val="nil"/>
                    <w:bottom w:val="single" w:color="auto" w:sz="4" w:space="0"/>
                    <w:right w:val="single" w:color="auto" w:sz="4" w:space="0"/>
                  </w:tcBorders>
                  <w:shd w:val="clear" w:color="auto" w:fill="auto"/>
                  <w:textDirection w:val="btLr"/>
                  <w:vAlign w:val="center"/>
                </w:tcPr>
                <w:p w14:paraId="53D6072C">
                  <w:pPr>
                    <w:spacing w:after="0" w:line="240" w:lineRule="auto"/>
                    <w:jc w:val="center"/>
                    <w:rPr>
                      <w:rFonts w:hint="default" w:ascii="Arial" w:hAnsi="Arial" w:eastAsia="Times New Roman" w:cs="Arial"/>
                      <w:color w:val="auto"/>
                      <w:sz w:val="12"/>
                      <w:szCs w:val="12"/>
                      <w:lang w:eastAsia="es-CO"/>
                    </w:rPr>
                  </w:pPr>
                  <w:r>
                    <w:rPr>
                      <w:rFonts w:hint="default" w:ascii="Arial" w:hAnsi="Arial" w:eastAsia="Times New Roman" w:cs="Arial"/>
                      <w:color w:val="auto"/>
                      <w:sz w:val="12"/>
                      <w:szCs w:val="12"/>
                      <w:lang w:eastAsia="es-CO"/>
                    </w:rPr>
                    <w:t>Supervisor del contrato</w:t>
                  </w:r>
                </w:p>
              </w:tc>
              <w:tc>
                <w:tcPr>
                  <w:tcW w:w="288" w:type="dxa"/>
                  <w:tcBorders>
                    <w:top w:val="nil"/>
                    <w:left w:val="nil"/>
                    <w:bottom w:val="single" w:color="auto" w:sz="4" w:space="0"/>
                    <w:right w:val="single" w:color="auto" w:sz="4" w:space="0"/>
                  </w:tcBorders>
                  <w:shd w:val="clear" w:color="auto" w:fill="auto"/>
                  <w:textDirection w:val="btLr"/>
                  <w:vAlign w:val="center"/>
                </w:tcPr>
                <w:p w14:paraId="54DE1519">
                  <w:pPr>
                    <w:spacing w:after="0" w:line="240" w:lineRule="auto"/>
                    <w:ind w:left="113" w:right="113"/>
                    <w:jc w:val="center"/>
                    <w:rPr>
                      <w:rFonts w:hint="default" w:ascii="Arial" w:hAnsi="Arial" w:eastAsia="Times New Roman" w:cs="Arial"/>
                      <w:color w:val="auto"/>
                      <w:sz w:val="12"/>
                      <w:szCs w:val="12"/>
                      <w:lang w:eastAsia="es-CO"/>
                    </w:rPr>
                  </w:pPr>
                  <w:r>
                    <w:rPr>
                      <w:rFonts w:hint="default" w:ascii="Arial" w:hAnsi="Arial" w:eastAsia="Times New Roman" w:cs="Arial"/>
                      <w:color w:val="auto"/>
                      <w:sz w:val="12"/>
                      <w:szCs w:val="12"/>
                      <w:lang w:eastAsia="es-CO"/>
                    </w:rPr>
                    <w:t>Ejecución</w:t>
                  </w:r>
                </w:p>
              </w:tc>
              <w:tc>
                <w:tcPr>
                  <w:tcW w:w="288" w:type="dxa"/>
                  <w:tcBorders>
                    <w:top w:val="nil"/>
                    <w:left w:val="nil"/>
                    <w:bottom w:val="single" w:color="auto" w:sz="4" w:space="0"/>
                    <w:right w:val="single" w:color="auto" w:sz="4" w:space="0"/>
                  </w:tcBorders>
                  <w:shd w:val="clear" w:color="auto" w:fill="auto"/>
                  <w:textDirection w:val="btLr"/>
                  <w:vAlign w:val="center"/>
                </w:tcPr>
                <w:p w14:paraId="66DC526C">
                  <w:pPr>
                    <w:spacing w:after="0" w:line="240" w:lineRule="auto"/>
                    <w:ind w:left="113" w:right="113"/>
                    <w:jc w:val="center"/>
                    <w:rPr>
                      <w:rFonts w:hint="default" w:ascii="Arial" w:hAnsi="Arial" w:eastAsia="Times New Roman" w:cs="Arial"/>
                      <w:color w:val="auto"/>
                      <w:sz w:val="12"/>
                      <w:szCs w:val="12"/>
                      <w:lang w:eastAsia="es-CO"/>
                    </w:rPr>
                  </w:pPr>
                  <w:r>
                    <w:rPr>
                      <w:rFonts w:hint="default" w:ascii="Arial" w:hAnsi="Arial" w:eastAsia="Times New Roman" w:cs="Arial"/>
                      <w:color w:val="auto"/>
                      <w:sz w:val="12"/>
                      <w:szCs w:val="12"/>
                      <w:lang w:eastAsia="es-CO"/>
                    </w:rPr>
                    <w:t>Liquidación</w:t>
                  </w:r>
                </w:p>
              </w:tc>
              <w:tc>
                <w:tcPr>
                  <w:tcW w:w="1001" w:type="dxa"/>
                  <w:tcBorders>
                    <w:top w:val="nil"/>
                    <w:left w:val="nil"/>
                    <w:bottom w:val="single" w:color="auto" w:sz="4" w:space="0"/>
                    <w:right w:val="single" w:color="auto" w:sz="4" w:space="0"/>
                  </w:tcBorders>
                  <w:shd w:val="clear" w:color="auto" w:fill="auto"/>
                  <w:vAlign w:val="center"/>
                </w:tcPr>
                <w:p w14:paraId="2D52DA1E">
                  <w:pPr>
                    <w:spacing w:after="0" w:line="240" w:lineRule="auto"/>
                    <w:jc w:val="center"/>
                    <w:rPr>
                      <w:rFonts w:hint="default" w:ascii="Arial" w:hAnsi="Arial" w:eastAsia="Times New Roman" w:cs="Arial"/>
                      <w:color w:val="auto"/>
                      <w:sz w:val="12"/>
                      <w:szCs w:val="12"/>
                      <w:lang w:eastAsia="es-CO"/>
                    </w:rPr>
                  </w:pPr>
                  <w:r>
                    <w:rPr>
                      <w:rFonts w:hint="default" w:ascii="Arial" w:hAnsi="Arial" w:eastAsia="Times New Roman" w:cs="Arial"/>
                      <w:color w:val="auto"/>
                      <w:sz w:val="12"/>
                      <w:szCs w:val="12"/>
                      <w:lang w:eastAsia="es-CO"/>
                    </w:rPr>
                    <w:t>A través del control y seguimiento que realice el supervisor del contrato y comunicación a los demás colaboradores que manejan información a fin de canalizar la misma.</w:t>
                  </w:r>
                </w:p>
              </w:tc>
              <w:tc>
                <w:tcPr>
                  <w:tcW w:w="288" w:type="dxa"/>
                  <w:tcBorders>
                    <w:top w:val="nil"/>
                    <w:left w:val="nil"/>
                    <w:bottom w:val="single" w:color="auto" w:sz="4" w:space="0"/>
                    <w:right w:val="single" w:color="auto" w:sz="4" w:space="0"/>
                  </w:tcBorders>
                  <w:shd w:val="clear" w:color="auto" w:fill="auto"/>
                  <w:textDirection w:val="btLr"/>
                  <w:vAlign w:val="center"/>
                </w:tcPr>
                <w:p w14:paraId="5E86856A">
                  <w:pPr>
                    <w:spacing w:after="0" w:line="240" w:lineRule="auto"/>
                    <w:ind w:left="113" w:right="113"/>
                    <w:jc w:val="center"/>
                    <w:rPr>
                      <w:rFonts w:hint="default" w:ascii="Arial" w:hAnsi="Arial" w:eastAsia="Times New Roman" w:cs="Arial"/>
                      <w:color w:val="auto"/>
                      <w:sz w:val="12"/>
                      <w:szCs w:val="12"/>
                      <w:lang w:eastAsia="es-CO"/>
                    </w:rPr>
                  </w:pPr>
                  <w:r>
                    <w:rPr>
                      <w:rFonts w:hint="default" w:ascii="Arial" w:hAnsi="Arial" w:eastAsia="Times New Roman" w:cs="Arial"/>
                      <w:color w:val="auto"/>
                      <w:sz w:val="12"/>
                      <w:szCs w:val="12"/>
                      <w:lang w:eastAsia="es-CO"/>
                    </w:rPr>
                    <w:t>Permanente</w:t>
                  </w:r>
                </w:p>
              </w:tc>
            </w:tr>
            <w:tr w14:paraId="706F2C69">
              <w:tblPrEx>
                <w:tblCellMar>
                  <w:top w:w="0" w:type="dxa"/>
                  <w:left w:w="70" w:type="dxa"/>
                  <w:bottom w:w="0" w:type="dxa"/>
                  <w:right w:w="70" w:type="dxa"/>
                </w:tblCellMar>
              </w:tblPrEx>
              <w:trPr>
                <w:cantSplit/>
                <w:trHeight w:val="2272" w:hRule="atLeast"/>
              </w:trPr>
              <w:tc>
                <w:tcPr>
                  <w:tcW w:w="166" w:type="dxa"/>
                  <w:tcBorders>
                    <w:top w:val="nil"/>
                    <w:left w:val="nil"/>
                    <w:bottom w:val="nil"/>
                    <w:right w:val="nil"/>
                  </w:tcBorders>
                  <w:shd w:val="clear" w:color="auto" w:fill="auto"/>
                  <w:noWrap/>
                  <w:vAlign w:val="bottom"/>
                </w:tcPr>
                <w:p w14:paraId="0060A609">
                  <w:pPr>
                    <w:spacing w:after="0" w:line="240" w:lineRule="auto"/>
                    <w:rPr>
                      <w:rFonts w:hint="default" w:ascii="Arial" w:hAnsi="Arial" w:eastAsia="Times New Roman" w:cs="Arial"/>
                      <w:color w:val="auto"/>
                      <w:sz w:val="16"/>
                      <w:szCs w:val="16"/>
                      <w:lang w:eastAsia="es-CO"/>
                    </w:rPr>
                  </w:pPr>
                </w:p>
              </w:tc>
              <w:tc>
                <w:tcPr>
                  <w:tcW w:w="288" w:type="dxa"/>
                  <w:tcBorders>
                    <w:top w:val="nil"/>
                    <w:left w:val="single" w:color="auto" w:sz="4" w:space="0"/>
                    <w:bottom w:val="single" w:color="auto" w:sz="4" w:space="0"/>
                    <w:right w:val="single" w:color="auto" w:sz="4" w:space="0"/>
                  </w:tcBorders>
                  <w:shd w:val="clear" w:color="auto" w:fill="auto"/>
                  <w:noWrap/>
                  <w:vAlign w:val="center"/>
                </w:tcPr>
                <w:p w14:paraId="16CE5AE6">
                  <w:pPr>
                    <w:spacing w:after="0" w:line="240" w:lineRule="auto"/>
                    <w:jc w:val="center"/>
                    <w:rPr>
                      <w:rFonts w:hint="default" w:ascii="Arial" w:hAnsi="Arial" w:eastAsia="Times New Roman" w:cs="Arial"/>
                      <w:color w:val="auto"/>
                      <w:sz w:val="12"/>
                      <w:szCs w:val="12"/>
                      <w:lang w:eastAsia="es-CO"/>
                    </w:rPr>
                  </w:pPr>
                  <w:r>
                    <w:rPr>
                      <w:rFonts w:hint="default" w:ascii="Arial" w:hAnsi="Arial" w:eastAsia="Times New Roman" w:cs="Arial"/>
                      <w:color w:val="auto"/>
                      <w:sz w:val="12"/>
                      <w:szCs w:val="12"/>
                      <w:lang w:eastAsia="es-CO"/>
                    </w:rPr>
                    <w:t>5</w:t>
                  </w:r>
                </w:p>
              </w:tc>
              <w:tc>
                <w:tcPr>
                  <w:tcW w:w="288" w:type="dxa"/>
                  <w:tcBorders>
                    <w:top w:val="nil"/>
                    <w:left w:val="nil"/>
                    <w:bottom w:val="single" w:color="auto" w:sz="4" w:space="0"/>
                    <w:right w:val="single" w:color="auto" w:sz="4" w:space="0"/>
                  </w:tcBorders>
                  <w:shd w:val="clear" w:color="auto" w:fill="auto"/>
                  <w:noWrap/>
                  <w:textDirection w:val="btLr"/>
                  <w:vAlign w:val="center"/>
                </w:tcPr>
                <w:p w14:paraId="0581E2CE">
                  <w:pPr>
                    <w:spacing w:after="0" w:line="240" w:lineRule="auto"/>
                    <w:jc w:val="center"/>
                    <w:rPr>
                      <w:rFonts w:hint="default" w:ascii="Arial" w:hAnsi="Arial" w:eastAsia="Times New Roman" w:cs="Arial"/>
                      <w:color w:val="auto"/>
                      <w:sz w:val="12"/>
                      <w:szCs w:val="12"/>
                      <w:lang w:eastAsia="es-CO"/>
                    </w:rPr>
                  </w:pPr>
                  <w:r>
                    <w:rPr>
                      <w:rFonts w:hint="default" w:ascii="Arial" w:hAnsi="Arial" w:eastAsia="Times New Roman" w:cs="Arial"/>
                      <w:color w:val="auto"/>
                      <w:sz w:val="12"/>
                      <w:szCs w:val="12"/>
                      <w:lang w:eastAsia="es-CO"/>
                    </w:rPr>
                    <w:t>Especifico</w:t>
                  </w:r>
                </w:p>
              </w:tc>
              <w:tc>
                <w:tcPr>
                  <w:tcW w:w="288" w:type="dxa"/>
                  <w:tcBorders>
                    <w:top w:val="nil"/>
                    <w:left w:val="nil"/>
                    <w:bottom w:val="single" w:color="auto" w:sz="4" w:space="0"/>
                    <w:right w:val="single" w:color="auto" w:sz="4" w:space="0"/>
                  </w:tcBorders>
                  <w:shd w:val="clear" w:color="auto" w:fill="auto"/>
                  <w:noWrap/>
                  <w:textDirection w:val="btLr"/>
                  <w:vAlign w:val="center"/>
                </w:tcPr>
                <w:p w14:paraId="62E6B1FC">
                  <w:pPr>
                    <w:spacing w:after="0" w:line="240" w:lineRule="auto"/>
                    <w:jc w:val="center"/>
                    <w:rPr>
                      <w:rFonts w:hint="default" w:ascii="Arial" w:hAnsi="Arial" w:eastAsia="Times New Roman" w:cs="Arial"/>
                      <w:color w:val="auto"/>
                      <w:sz w:val="12"/>
                      <w:szCs w:val="12"/>
                      <w:lang w:eastAsia="es-CO"/>
                    </w:rPr>
                  </w:pPr>
                  <w:r>
                    <w:rPr>
                      <w:rFonts w:hint="default" w:ascii="Arial" w:hAnsi="Arial" w:eastAsia="Times New Roman" w:cs="Arial"/>
                      <w:color w:val="auto"/>
                      <w:sz w:val="12"/>
                      <w:szCs w:val="12"/>
                      <w:lang w:eastAsia="es-CO"/>
                    </w:rPr>
                    <w:t>Interno</w:t>
                  </w:r>
                </w:p>
              </w:tc>
              <w:tc>
                <w:tcPr>
                  <w:tcW w:w="288" w:type="dxa"/>
                  <w:tcBorders>
                    <w:top w:val="nil"/>
                    <w:left w:val="nil"/>
                    <w:bottom w:val="single" w:color="auto" w:sz="4" w:space="0"/>
                    <w:right w:val="single" w:color="auto" w:sz="4" w:space="0"/>
                  </w:tcBorders>
                  <w:shd w:val="clear" w:color="auto" w:fill="auto"/>
                  <w:noWrap/>
                  <w:textDirection w:val="btLr"/>
                  <w:vAlign w:val="center"/>
                </w:tcPr>
                <w:p w14:paraId="474708F0">
                  <w:pPr>
                    <w:spacing w:after="0" w:line="240" w:lineRule="auto"/>
                    <w:jc w:val="center"/>
                    <w:rPr>
                      <w:rFonts w:hint="default" w:ascii="Arial" w:hAnsi="Arial" w:eastAsia="Times New Roman" w:cs="Arial"/>
                      <w:color w:val="auto"/>
                      <w:sz w:val="12"/>
                      <w:szCs w:val="12"/>
                      <w:lang w:eastAsia="es-CO"/>
                    </w:rPr>
                  </w:pPr>
                  <w:r>
                    <w:rPr>
                      <w:rFonts w:hint="default" w:ascii="Arial" w:hAnsi="Arial" w:eastAsia="Times New Roman" w:cs="Arial"/>
                      <w:color w:val="auto"/>
                      <w:sz w:val="12"/>
                      <w:szCs w:val="12"/>
                      <w:lang w:eastAsia="es-CO"/>
                    </w:rPr>
                    <w:t>Ejecución</w:t>
                  </w:r>
                </w:p>
              </w:tc>
              <w:tc>
                <w:tcPr>
                  <w:tcW w:w="288" w:type="dxa"/>
                  <w:tcBorders>
                    <w:top w:val="nil"/>
                    <w:left w:val="nil"/>
                    <w:bottom w:val="single" w:color="auto" w:sz="4" w:space="0"/>
                    <w:right w:val="single" w:color="auto" w:sz="4" w:space="0"/>
                  </w:tcBorders>
                  <w:shd w:val="clear" w:color="auto" w:fill="auto"/>
                  <w:noWrap/>
                  <w:textDirection w:val="btLr"/>
                  <w:vAlign w:val="center"/>
                </w:tcPr>
                <w:p w14:paraId="0B2EBCED">
                  <w:pPr>
                    <w:spacing w:after="0" w:line="240" w:lineRule="auto"/>
                    <w:jc w:val="center"/>
                    <w:rPr>
                      <w:rFonts w:hint="default" w:ascii="Arial" w:hAnsi="Arial" w:eastAsia="Times New Roman" w:cs="Arial"/>
                      <w:color w:val="auto"/>
                      <w:sz w:val="12"/>
                      <w:szCs w:val="12"/>
                      <w:lang w:eastAsia="es-CO"/>
                    </w:rPr>
                  </w:pPr>
                  <w:r>
                    <w:rPr>
                      <w:rFonts w:hint="default" w:ascii="Arial" w:hAnsi="Arial" w:eastAsia="Times New Roman" w:cs="Arial"/>
                      <w:color w:val="auto"/>
                      <w:sz w:val="12"/>
                      <w:szCs w:val="12"/>
                      <w:lang w:eastAsia="es-CO"/>
                    </w:rPr>
                    <w:t>Operacional</w:t>
                  </w:r>
                </w:p>
              </w:tc>
              <w:tc>
                <w:tcPr>
                  <w:tcW w:w="847" w:type="dxa"/>
                  <w:tcBorders>
                    <w:top w:val="nil"/>
                    <w:left w:val="nil"/>
                    <w:bottom w:val="single" w:color="auto" w:sz="4" w:space="0"/>
                    <w:right w:val="single" w:color="auto" w:sz="4" w:space="0"/>
                  </w:tcBorders>
                  <w:shd w:val="clear" w:color="auto" w:fill="auto"/>
                  <w:vAlign w:val="center"/>
                </w:tcPr>
                <w:p w14:paraId="1B128C7E">
                  <w:pPr>
                    <w:spacing w:after="0" w:line="240" w:lineRule="auto"/>
                    <w:jc w:val="center"/>
                    <w:rPr>
                      <w:rFonts w:hint="default" w:ascii="Arial" w:hAnsi="Arial" w:eastAsia="Times New Roman" w:cs="Arial"/>
                      <w:color w:val="auto"/>
                      <w:sz w:val="12"/>
                      <w:szCs w:val="12"/>
                      <w:lang w:eastAsia="es-CO"/>
                    </w:rPr>
                  </w:pPr>
                  <w:r>
                    <w:rPr>
                      <w:rFonts w:hint="default" w:ascii="Arial" w:hAnsi="Arial" w:eastAsia="Times New Roman" w:cs="Arial"/>
                      <w:color w:val="auto"/>
                      <w:sz w:val="12"/>
                      <w:szCs w:val="12"/>
                      <w:lang w:eastAsia="es-CO"/>
                    </w:rPr>
                    <w:t>Riesgo por la tardanza de la expedición del respectivo registro presupuestal como requisito de ejecución.</w:t>
                  </w:r>
                </w:p>
              </w:tc>
              <w:tc>
                <w:tcPr>
                  <w:tcW w:w="727" w:type="dxa"/>
                  <w:tcBorders>
                    <w:top w:val="nil"/>
                    <w:left w:val="nil"/>
                    <w:bottom w:val="single" w:color="auto" w:sz="4" w:space="0"/>
                    <w:right w:val="single" w:color="auto" w:sz="4" w:space="0"/>
                  </w:tcBorders>
                  <w:shd w:val="clear" w:color="auto" w:fill="auto"/>
                  <w:vAlign w:val="center"/>
                </w:tcPr>
                <w:p w14:paraId="31A480B0">
                  <w:pPr>
                    <w:spacing w:after="0" w:line="240" w:lineRule="auto"/>
                    <w:jc w:val="center"/>
                    <w:rPr>
                      <w:rFonts w:hint="default" w:ascii="Arial" w:hAnsi="Arial" w:eastAsia="Times New Roman" w:cs="Arial"/>
                      <w:color w:val="auto"/>
                      <w:sz w:val="12"/>
                      <w:szCs w:val="12"/>
                      <w:lang w:eastAsia="es-CO"/>
                    </w:rPr>
                  </w:pPr>
                  <w:r>
                    <w:rPr>
                      <w:rFonts w:hint="default" w:ascii="Arial" w:hAnsi="Arial" w:eastAsia="Times New Roman" w:cs="Arial"/>
                      <w:color w:val="auto"/>
                      <w:sz w:val="12"/>
                      <w:szCs w:val="12"/>
                      <w:lang w:eastAsia="es-CO"/>
                    </w:rPr>
                    <w:t>Demora en el inicio de la ejecución del contrato</w:t>
                  </w:r>
                </w:p>
              </w:tc>
              <w:tc>
                <w:tcPr>
                  <w:tcW w:w="288" w:type="dxa"/>
                  <w:tcBorders>
                    <w:top w:val="nil"/>
                    <w:left w:val="nil"/>
                    <w:bottom w:val="single" w:color="auto" w:sz="4" w:space="0"/>
                    <w:right w:val="single" w:color="auto" w:sz="4" w:space="0"/>
                  </w:tcBorders>
                  <w:shd w:val="clear" w:color="auto" w:fill="auto"/>
                  <w:vAlign w:val="center"/>
                </w:tcPr>
                <w:p w14:paraId="0EE99B49">
                  <w:pPr>
                    <w:spacing w:after="0" w:line="240" w:lineRule="auto"/>
                    <w:jc w:val="center"/>
                    <w:rPr>
                      <w:rFonts w:hint="default" w:ascii="Arial" w:hAnsi="Arial" w:eastAsia="Times New Roman" w:cs="Arial"/>
                      <w:color w:val="auto"/>
                      <w:sz w:val="12"/>
                      <w:szCs w:val="12"/>
                      <w:lang w:eastAsia="es-CO"/>
                    </w:rPr>
                  </w:pPr>
                  <w:r>
                    <w:rPr>
                      <w:rFonts w:hint="default" w:ascii="Arial" w:hAnsi="Arial" w:eastAsia="Times New Roman" w:cs="Arial"/>
                      <w:color w:val="auto"/>
                      <w:sz w:val="12"/>
                      <w:szCs w:val="12"/>
                      <w:lang w:eastAsia="es-CO"/>
                    </w:rPr>
                    <w:t>3</w:t>
                  </w:r>
                </w:p>
              </w:tc>
              <w:tc>
                <w:tcPr>
                  <w:tcW w:w="288" w:type="dxa"/>
                  <w:tcBorders>
                    <w:top w:val="nil"/>
                    <w:left w:val="nil"/>
                    <w:bottom w:val="single" w:color="auto" w:sz="4" w:space="0"/>
                    <w:right w:val="single" w:color="auto" w:sz="4" w:space="0"/>
                  </w:tcBorders>
                  <w:shd w:val="clear" w:color="auto" w:fill="auto"/>
                  <w:noWrap/>
                  <w:vAlign w:val="center"/>
                </w:tcPr>
                <w:p w14:paraId="32F6ED9A">
                  <w:pPr>
                    <w:spacing w:after="0" w:line="240" w:lineRule="auto"/>
                    <w:jc w:val="center"/>
                    <w:rPr>
                      <w:rFonts w:hint="default" w:ascii="Arial" w:hAnsi="Arial" w:eastAsia="Times New Roman" w:cs="Arial"/>
                      <w:color w:val="auto"/>
                      <w:sz w:val="12"/>
                      <w:szCs w:val="12"/>
                      <w:lang w:eastAsia="es-CO"/>
                    </w:rPr>
                  </w:pPr>
                  <w:r>
                    <w:rPr>
                      <w:rFonts w:hint="default" w:ascii="Arial" w:hAnsi="Arial" w:eastAsia="Times New Roman" w:cs="Arial"/>
                      <w:color w:val="auto"/>
                      <w:sz w:val="12"/>
                      <w:szCs w:val="12"/>
                      <w:lang w:eastAsia="es-CO"/>
                    </w:rPr>
                    <w:t>2</w:t>
                  </w:r>
                </w:p>
              </w:tc>
              <w:tc>
                <w:tcPr>
                  <w:tcW w:w="288" w:type="dxa"/>
                  <w:tcBorders>
                    <w:top w:val="nil"/>
                    <w:left w:val="nil"/>
                    <w:bottom w:val="single" w:color="auto" w:sz="4" w:space="0"/>
                    <w:right w:val="single" w:color="auto" w:sz="4" w:space="0"/>
                  </w:tcBorders>
                  <w:shd w:val="clear" w:color="auto" w:fill="auto"/>
                  <w:noWrap/>
                  <w:vAlign w:val="center"/>
                </w:tcPr>
                <w:p w14:paraId="4605FB9F">
                  <w:pPr>
                    <w:spacing w:after="0" w:line="240" w:lineRule="auto"/>
                    <w:jc w:val="center"/>
                    <w:rPr>
                      <w:rFonts w:hint="default" w:ascii="Arial" w:hAnsi="Arial" w:eastAsia="Times New Roman" w:cs="Arial"/>
                      <w:color w:val="auto"/>
                      <w:sz w:val="12"/>
                      <w:szCs w:val="12"/>
                      <w:lang w:eastAsia="es-CO"/>
                    </w:rPr>
                  </w:pPr>
                  <w:r>
                    <w:rPr>
                      <w:rFonts w:hint="default" w:ascii="Arial" w:hAnsi="Arial" w:eastAsia="Times New Roman" w:cs="Arial"/>
                      <w:color w:val="auto"/>
                      <w:sz w:val="12"/>
                      <w:szCs w:val="12"/>
                      <w:lang w:eastAsia="es-CO"/>
                    </w:rPr>
                    <w:t>5</w:t>
                  </w:r>
                </w:p>
              </w:tc>
              <w:tc>
                <w:tcPr>
                  <w:tcW w:w="288" w:type="dxa"/>
                  <w:tcBorders>
                    <w:top w:val="nil"/>
                    <w:left w:val="nil"/>
                    <w:bottom w:val="single" w:color="auto" w:sz="4" w:space="0"/>
                    <w:right w:val="single" w:color="auto" w:sz="4" w:space="0"/>
                  </w:tcBorders>
                  <w:shd w:val="clear" w:color="auto" w:fill="auto"/>
                  <w:noWrap/>
                  <w:textDirection w:val="btLr"/>
                  <w:vAlign w:val="center"/>
                </w:tcPr>
                <w:p w14:paraId="6E92D1F5">
                  <w:pPr>
                    <w:spacing w:after="0" w:line="240" w:lineRule="auto"/>
                    <w:jc w:val="center"/>
                    <w:rPr>
                      <w:rFonts w:hint="default" w:ascii="Arial" w:hAnsi="Arial" w:eastAsia="Times New Roman" w:cs="Arial"/>
                      <w:color w:val="auto"/>
                      <w:sz w:val="12"/>
                      <w:szCs w:val="12"/>
                      <w:lang w:eastAsia="es-CO"/>
                    </w:rPr>
                  </w:pPr>
                  <w:r>
                    <w:rPr>
                      <w:rFonts w:hint="default" w:ascii="Arial" w:hAnsi="Arial" w:eastAsia="Times New Roman" w:cs="Arial"/>
                      <w:color w:val="auto"/>
                      <w:sz w:val="12"/>
                      <w:szCs w:val="12"/>
                      <w:lang w:eastAsia="es-CO"/>
                    </w:rPr>
                    <w:t>Medio</w:t>
                  </w:r>
                </w:p>
              </w:tc>
              <w:tc>
                <w:tcPr>
                  <w:tcW w:w="288" w:type="dxa"/>
                  <w:tcBorders>
                    <w:top w:val="nil"/>
                    <w:left w:val="nil"/>
                    <w:bottom w:val="single" w:color="auto" w:sz="4" w:space="0"/>
                    <w:right w:val="single" w:color="auto" w:sz="4" w:space="0"/>
                  </w:tcBorders>
                  <w:shd w:val="clear" w:color="auto" w:fill="auto"/>
                  <w:noWrap/>
                  <w:textDirection w:val="btLr"/>
                  <w:vAlign w:val="center"/>
                </w:tcPr>
                <w:p w14:paraId="118DA3FC">
                  <w:pPr>
                    <w:spacing w:after="0" w:line="240" w:lineRule="auto"/>
                    <w:jc w:val="center"/>
                    <w:rPr>
                      <w:rFonts w:hint="default" w:ascii="Arial" w:hAnsi="Arial" w:eastAsia="Times New Roman" w:cs="Arial"/>
                      <w:color w:val="auto"/>
                      <w:sz w:val="12"/>
                      <w:szCs w:val="12"/>
                      <w:lang w:eastAsia="es-CO"/>
                    </w:rPr>
                  </w:pPr>
                  <w:r>
                    <w:rPr>
                      <w:rFonts w:hint="default" w:ascii="Arial" w:hAnsi="Arial" w:eastAsia="Times New Roman" w:cs="Arial"/>
                      <w:color w:val="auto"/>
                      <w:sz w:val="12"/>
                      <w:szCs w:val="12"/>
                      <w:lang w:eastAsia="es-CO"/>
                    </w:rPr>
                    <w:t>EDESO</w:t>
                  </w:r>
                </w:p>
                <w:p w14:paraId="01D8B751">
                  <w:pPr>
                    <w:spacing w:after="0" w:line="240" w:lineRule="auto"/>
                    <w:jc w:val="center"/>
                    <w:rPr>
                      <w:rFonts w:hint="default" w:ascii="Arial" w:hAnsi="Arial" w:eastAsia="Times New Roman" w:cs="Arial"/>
                      <w:color w:val="auto"/>
                      <w:sz w:val="12"/>
                      <w:szCs w:val="12"/>
                      <w:lang w:eastAsia="es-CO"/>
                    </w:rPr>
                  </w:pPr>
                </w:p>
              </w:tc>
              <w:tc>
                <w:tcPr>
                  <w:tcW w:w="921" w:type="dxa"/>
                  <w:tcBorders>
                    <w:top w:val="nil"/>
                    <w:left w:val="nil"/>
                    <w:bottom w:val="single" w:color="auto" w:sz="4" w:space="0"/>
                    <w:right w:val="single" w:color="auto" w:sz="4" w:space="0"/>
                  </w:tcBorders>
                  <w:shd w:val="clear" w:color="auto" w:fill="auto"/>
                  <w:vAlign w:val="center"/>
                </w:tcPr>
                <w:p w14:paraId="71FD5DD0">
                  <w:pPr>
                    <w:spacing w:after="0" w:line="240" w:lineRule="auto"/>
                    <w:jc w:val="center"/>
                    <w:rPr>
                      <w:rFonts w:hint="default" w:ascii="Arial" w:hAnsi="Arial" w:eastAsia="Times New Roman" w:cs="Arial"/>
                      <w:color w:val="auto"/>
                      <w:sz w:val="12"/>
                      <w:szCs w:val="12"/>
                      <w:lang w:eastAsia="es-CO"/>
                    </w:rPr>
                  </w:pPr>
                  <w:r>
                    <w:rPr>
                      <w:rFonts w:hint="default" w:ascii="Arial" w:hAnsi="Arial" w:eastAsia="Times New Roman" w:cs="Arial"/>
                      <w:color w:val="auto"/>
                      <w:sz w:val="12"/>
                      <w:szCs w:val="12"/>
                      <w:lang w:eastAsia="es-CO"/>
                    </w:rPr>
                    <w:t>Seguimiento a cada uno de los expedientes contractuales que requieran registro presupuestal</w:t>
                  </w:r>
                </w:p>
              </w:tc>
              <w:tc>
                <w:tcPr>
                  <w:tcW w:w="288" w:type="dxa"/>
                  <w:tcBorders>
                    <w:top w:val="nil"/>
                    <w:left w:val="nil"/>
                    <w:bottom w:val="single" w:color="auto" w:sz="4" w:space="0"/>
                    <w:right w:val="single" w:color="auto" w:sz="4" w:space="0"/>
                  </w:tcBorders>
                  <w:shd w:val="clear" w:color="auto" w:fill="auto"/>
                  <w:noWrap/>
                  <w:vAlign w:val="center"/>
                </w:tcPr>
                <w:p w14:paraId="2004E808">
                  <w:pPr>
                    <w:spacing w:after="0" w:line="240" w:lineRule="auto"/>
                    <w:jc w:val="center"/>
                    <w:rPr>
                      <w:rFonts w:hint="default" w:ascii="Arial" w:hAnsi="Arial" w:eastAsia="Times New Roman" w:cs="Arial"/>
                      <w:color w:val="auto"/>
                      <w:sz w:val="12"/>
                      <w:szCs w:val="12"/>
                      <w:lang w:eastAsia="es-CO"/>
                    </w:rPr>
                  </w:pPr>
                  <w:r>
                    <w:rPr>
                      <w:rFonts w:hint="default" w:ascii="Arial" w:hAnsi="Arial" w:eastAsia="Times New Roman" w:cs="Arial"/>
                      <w:color w:val="auto"/>
                      <w:sz w:val="12"/>
                      <w:szCs w:val="12"/>
                      <w:lang w:eastAsia="es-CO"/>
                    </w:rPr>
                    <w:t>1</w:t>
                  </w:r>
                </w:p>
              </w:tc>
              <w:tc>
                <w:tcPr>
                  <w:tcW w:w="288" w:type="dxa"/>
                  <w:tcBorders>
                    <w:top w:val="nil"/>
                    <w:left w:val="nil"/>
                    <w:bottom w:val="single" w:color="auto" w:sz="4" w:space="0"/>
                    <w:right w:val="single" w:color="auto" w:sz="4" w:space="0"/>
                  </w:tcBorders>
                  <w:shd w:val="clear" w:color="auto" w:fill="auto"/>
                  <w:noWrap/>
                  <w:vAlign w:val="center"/>
                </w:tcPr>
                <w:p w14:paraId="774641DC">
                  <w:pPr>
                    <w:spacing w:after="0" w:line="240" w:lineRule="auto"/>
                    <w:jc w:val="center"/>
                    <w:rPr>
                      <w:rFonts w:hint="default" w:ascii="Arial" w:hAnsi="Arial" w:eastAsia="Times New Roman" w:cs="Arial"/>
                      <w:color w:val="auto"/>
                      <w:sz w:val="12"/>
                      <w:szCs w:val="12"/>
                      <w:lang w:eastAsia="es-CO"/>
                    </w:rPr>
                  </w:pPr>
                  <w:r>
                    <w:rPr>
                      <w:rFonts w:hint="default" w:ascii="Arial" w:hAnsi="Arial" w:eastAsia="Times New Roman" w:cs="Arial"/>
                      <w:color w:val="auto"/>
                      <w:sz w:val="12"/>
                      <w:szCs w:val="12"/>
                      <w:lang w:eastAsia="es-CO"/>
                    </w:rPr>
                    <w:t>1</w:t>
                  </w:r>
                </w:p>
              </w:tc>
              <w:tc>
                <w:tcPr>
                  <w:tcW w:w="288" w:type="dxa"/>
                  <w:tcBorders>
                    <w:top w:val="nil"/>
                    <w:left w:val="nil"/>
                    <w:bottom w:val="single" w:color="auto" w:sz="4" w:space="0"/>
                    <w:right w:val="single" w:color="auto" w:sz="4" w:space="0"/>
                  </w:tcBorders>
                  <w:shd w:val="clear" w:color="auto" w:fill="auto"/>
                  <w:noWrap/>
                  <w:vAlign w:val="center"/>
                </w:tcPr>
                <w:p w14:paraId="5D5995A6">
                  <w:pPr>
                    <w:spacing w:after="0" w:line="240" w:lineRule="auto"/>
                    <w:jc w:val="center"/>
                    <w:rPr>
                      <w:rFonts w:hint="default" w:ascii="Arial" w:hAnsi="Arial" w:eastAsia="Times New Roman" w:cs="Arial"/>
                      <w:color w:val="auto"/>
                      <w:sz w:val="12"/>
                      <w:szCs w:val="12"/>
                      <w:lang w:eastAsia="es-CO"/>
                    </w:rPr>
                  </w:pPr>
                  <w:r>
                    <w:rPr>
                      <w:rFonts w:hint="default" w:ascii="Arial" w:hAnsi="Arial" w:eastAsia="Times New Roman" w:cs="Arial"/>
                      <w:color w:val="auto"/>
                      <w:sz w:val="12"/>
                      <w:szCs w:val="12"/>
                      <w:lang w:eastAsia="es-CO"/>
                    </w:rPr>
                    <w:t>2</w:t>
                  </w:r>
                </w:p>
              </w:tc>
              <w:tc>
                <w:tcPr>
                  <w:tcW w:w="288" w:type="dxa"/>
                  <w:tcBorders>
                    <w:top w:val="nil"/>
                    <w:left w:val="nil"/>
                    <w:bottom w:val="single" w:color="auto" w:sz="4" w:space="0"/>
                    <w:right w:val="single" w:color="auto" w:sz="4" w:space="0"/>
                  </w:tcBorders>
                  <w:shd w:val="clear" w:color="auto" w:fill="auto"/>
                  <w:noWrap/>
                  <w:textDirection w:val="btLr"/>
                  <w:vAlign w:val="center"/>
                </w:tcPr>
                <w:p w14:paraId="50CEDD8A">
                  <w:pPr>
                    <w:spacing w:after="0" w:line="240" w:lineRule="auto"/>
                    <w:jc w:val="center"/>
                    <w:rPr>
                      <w:rFonts w:hint="default" w:ascii="Arial" w:hAnsi="Arial" w:eastAsia="Times New Roman" w:cs="Arial"/>
                      <w:color w:val="auto"/>
                      <w:sz w:val="12"/>
                      <w:szCs w:val="12"/>
                      <w:lang w:eastAsia="es-CO"/>
                    </w:rPr>
                  </w:pPr>
                  <w:r>
                    <w:rPr>
                      <w:rFonts w:hint="default" w:ascii="Arial" w:hAnsi="Arial" w:eastAsia="Times New Roman" w:cs="Arial"/>
                      <w:color w:val="auto"/>
                      <w:sz w:val="12"/>
                      <w:szCs w:val="12"/>
                      <w:lang w:eastAsia="es-CO"/>
                    </w:rPr>
                    <w:t>Bajo</w:t>
                  </w:r>
                </w:p>
              </w:tc>
              <w:tc>
                <w:tcPr>
                  <w:tcW w:w="288" w:type="dxa"/>
                  <w:tcBorders>
                    <w:top w:val="nil"/>
                    <w:left w:val="nil"/>
                    <w:bottom w:val="single" w:color="auto" w:sz="4" w:space="0"/>
                    <w:right w:val="single" w:color="auto" w:sz="4" w:space="0"/>
                  </w:tcBorders>
                  <w:shd w:val="clear" w:color="auto" w:fill="auto"/>
                  <w:noWrap/>
                  <w:textDirection w:val="btLr"/>
                  <w:vAlign w:val="center"/>
                </w:tcPr>
                <w:p w14:paraId="2B15E7FA">
                  <w:pPr>
                    <w:spacing w:after="0" w:line="240" w:lineRule="auto"/>
                    <w:ind w:left="113" w:right="113"/>
                    <w:jc w:val="center"/>
                    <w:rPr>
                      <w:rFonts w:hint="default" w:ascii="Arial" w:hAnsi="Arial" w:eastAsia="Times New Roman" w:cs="Arial"/>
                      <w:color w:val="auto"/>
                      <w:sz w:val="12"/>
                      <w:szCs w:val="12"/>
                      <w:lang w:eastAsia="es-CO"/>
                    </w:rPr>
                  </w:pPr>
                  <w:r>
                    <w:rPr>
                      <w:rFonts w:hint="default" w:ascii="Arial" w:hAnsi="Arial" w:eastAsia="Times New Roman" w:cs="Arial"/>
                      <w:color w:val="auto"/>
                      <w:sz w:val="12"/>
                      <w:szCs w:val="12"/>
                      <w:lang w:eastAsia="es-CO"/>
                    </w:rPr>
                    <w:t>No</w:t>
                  </w:r>
                </w:p>
              </w:tc>
              <w:tc>
                <w:tcPr>
                  <w:tcW w:w="288" w:type="dxa"/>
                  <w:tcBorders>
                    <w:top w:val="nil"/>
                    <w:left w:val="nil"/>
                    <w:bottom w:val="single" w:color="auto" w:sz="4" w:space="0"/>
                    <w:right w:val="single" w:color="auto" w:sz="4" w:space="0"/>
                  </w:tcBorders>
                  <w:shd w:val="clear" w:color="auto" w:fill="auto"/>
                  <w:textDirection w:val="btLr"/>
                  <w:vAlign w:val="center"/>
                </w:tcPr>
                <w:p w14:paraId="02712A6E">
                  <w:pPr>
                    <w:spacing w:after="0" w:line="240" w:lineRule="auto"/>
                    <w:jc w:val="center"/>
                    <w:rPr>
                      <w:rFonts w:hint="default" w:ascii="Arial" w:hAnsi="Arial" w:eastAsia="Times New Roman" w:cs="Arial"/>
                      <w:color w:val="auto"/>
                      <w:sz w:val="12"/>
                      <w:szCs w:val="12"/>
                      <w:lang w:eastAsia="es-CO"/>
                    </w:rPr>
                  </w:pPr>
                  <w:r>
                    <w:rPr>
                      <w:rFonts w:hint="default" w:ascii="Arial" w:hAnsi="Arial" w:eastAsia="Times New Roman" w:cs="Arial"/>
                      <w:color w:val="auto"/>
                      <w:sz w:val="12"/>
                      <w:szCs w:val="12"/>
                      <w:lang w:eastAsia="es-CO"/>
                    </w:rPr>
                    <w:t>EDESO</w:t>
                  </w:r>
                </w:p>
              </w:tc>
              <w:tc>
                <w:tcPr>
                  <w:tcW w:w="288" w:type="dxa"/>
                  <w:tcBorders>
                    <w:top w:val="nil"/>
                    <w:left w:val="nil"/>
                    <w:bottom w:val="single" w:color="auto" w:sz="4" w:space="0"/>
                    <w:right w:val="single" w:color="auto" w:sz="4" w:space="0"/>
                  </w:tcBorders>
                  <w:shd w:val="clear" w:color="auto" w:fill="auto"/>
                  <w:textDirection w:val="btLr"/>
                  <w:vAlign w:val="center"/>
                </w:tcPr>
                <w:p w14:paraId="4A7571D0">
                  <w:pPr>
                    <w:spacing w:after="0" w:line="240" w:lineRule="auto"/>
                    <w:ind w:left="113" w:right="113"/>
                    <w:jc w:val="center"/>
                    <w:rPr>
                      <w:rFonts w:hint="default" w:ascii="Arial" w:hAnsi="Arial" w:eastAsia="Times New Roman" w:cs="Arial"/>
                      <w:color w:val="auto"/>
                      <w:sz w:val="12"/>
                      <w:szCs w:val="12"/>
                      <w:lang w:eastAsia="es-CO"/>
                    </w:rPr>
                  </w:pPr>
                  <w:r>
                    <w:rPr>
                      <w:rFonts w:hint="default" w:ascii="Arial" w:hAnsi="Arial" w:eastAsia="Times New Roman" w:cs="Arial"/>
                      <w:color w:val="auto"/>
                      <w:sz w:val="12"/>
                      <w:szCs w:val="12"/>
                      <w:lang w:eastAsia="es-CO"/>
                    </w:rPr>
                    <w:t>Suscripción del contrato</w:t>
                  </w:r>
                </w:p>
              </w:tc>
              <w:tc>
                <w:tcPr>
                  <w:tcW w:w="288" w:type="dxa"/>
                  <w:tcBorders>
                    <w:top w:val="nil"/>
                    <w:left w:val="nil"/>
                    <w:bottom w:val="single" w:color="auto" w:sz="4" w:space="0"/>
                    <w:right w:val="single" w:color="auto" w:sz="4" w:space="0"/>
                  </w:tcBorders>
                  <w:shd w:val="clear" w:color="auto" w:fill="auto"/>
                  <w:textDirection w:val="btLr"/>
                  <w:vAlign w:val="center"/>
                </w:tcPr>
                <w:p w14:paraId="169C06B8">
                  <w:pPr>
                    <w:spacing w:after="0" w:line="240" w:lineRule="auto"/>
                    <w:ind w:left="113" w:right="113"/>
                    <w:jc w:val="center"/>
                    <w:rPr>
                      <w:rFonts w:hint="default" w:ascii="Arial" w:hAnsi="Arial" w:eastAsia="Times New Roman" w:cs="Arial"/>
                      <w:color w:val="auto"/>
                      <w:sz w:val="12"/>
                      <w:szCs w:val="12"/>
                      <w:lang w:eastAsia="es-CO"/>
                    </w:rPr>
                  </w:pPr>
                  <w:r>
                    <w:rPr>
                      <w:rFonts w:hint="default" w:ascii="Arial" w:hAnsi="Arial" w:eastAsia="Times New Roman" w:cs="Arial"/>
                      <w:color w:val="auto"/>
                      <w:sz w:val="12"/>
                      <w:szCs w:val="12"/>
                      <w:lang w:eastAsia="es-CO"/>
                    </w:rPr>
                    <w:t>Expedición del registro presupuestal</w:t>
                  </w:r>
                </w:p>
              </w:tc>
              <w:tc>
                <w:tcPr>
                  <w:tcW w:w="1001" w:type="dxa"/>
                  <w:tcBorders>
                    <w:top w:val="nil"/>
                    <w:left w:val="nil"/>
                    <w:bottom w:val="single" w:color="auto" w:sz="4" w:space="0"/>
                    <w:right w:val="single" w:color="auto" w:sz="4" w:space="0"/>
                  </w:tcBorders>
                  <w:shd w:val="clear" w:color="auto" w:fill="auto"/>
                  <w:vAlign w:val="center"/>
                </w:tcPr>
                <w:p w14:paraId="7ABA7644">
                  <w:pPr>
                    <w:spacing w:after="0" w:line="240" w:lineRule="auto"/>
                    <w:jc w:val="center"/>
                    <w:rPr>
                      <w:rFonts w:hint="default" w:ascii="Arial" w:hAnsi="Arial" w:eastAsia="Times New Roman" w:cs="Arial"/>
                      <w:color w:val="auto"/>
                      <w:sz w:val="12"/>
                      <w:szCs w:val="12"/>
                      <w:lang w:eastAsia="es-CO"/>
                    </w:rPr>
                  </w:pPr>
                  <w:r>
                    <w:rPr>
                      <w:rFonts w:hint="default" w:ascii="Arial" w:hAnsi="Arial" w:eastAsia="Times New Roman" w:cs="Arial"/>
                      <w:color w:val="auto"/>
                      <w:sz w:val="12"/>
                      <w:szCs w:val="12"/>
                      <w:lang w:eastAsia="es-CO"/>
                    </w:rPr>
                    <w:t>A través de las comunicaciones que se generan entre las dependencias que participan en la elaboración del contrato y la dependencia encargada del realizar el registro presupuestal</w:t>
                  </w:r>
                </w:p>
              </w:tc>
              <w:tc>
                <w:tcPr>
                  <w:tcW w:w="288" w:type="dxa"/>
                  <w:tcBorders>
                    <w:top w:val="nil"/>
                    <w:left w:val="nil"/>
                    <w:bottom w:val="single" w:color="auto" w:sz="4" w:space="0"/>
                    <w:right w:val="single" w:color="auto" w:sz="4" w:space="0"/>
                  </w:tcBorders>
                  <w:shd w:val="clear" w:color="auto" w:fill="auto"/>
                  <w:textDirection w:val="btLr"/>
                  <w:vAlign w:val="center"/>
                </w:tcPr>
                <w:p w14:paraId="5E57FC19">
                  <w:pPr>
                    <w:spacing w:after="0" w:line="240" w:lineRule="auto"/>
                    <w:ind w:left="113" w:right="113"/>
                    <w:jc w:val="center"/>
                    <w:rPr>
                      <w:rFonts w:hint="default" w:ascii="Arial" w:hAnsi="Arial" w:eastAsia="Times New Roman" w:cs="Arial"/>
                      <w:color w:val="auto"/>
                      <w:sz w:val="12"/>
                      <w:szCs w:val="12"/>
                      <w:lang w:eastAsia="es-CO"/>
                    </w:rPr>
                  </w:pPr>
                  <w:r>
                    <w:rPr>
                      <w:rFonts w:hint="default" w:ascii="Arial" w:hAnsi="Arial" w:eastAsia="Times New Roman" w:cs="Arial"/>
                      <w:color w:val="auto"/>
                      <w:sz w:val="12"/>
                      <w:szCs w:val="12"/>
                      <w:lang w:eastAsia="es-CO"/>
                    </w:rPr>
                    <w:t>Posterior a la firma del contrato</w:t>
                  </w:r>
                </w:p>
              </w:tc>
            </w:tr>
          </w:tbl>
          <w:p w14:paraId="5A6E3D25">
            <w:pPr>
              <w:jc w:val="both"/>
              <w:rPr>
                <w:rFonts w:hint="default" w:ascii="Arial" w:hAnsi="Arial" w:cs="Arial"/>
                <w:color w:val="auto"/>
                <w:lang w:val="es-MX"/>
              </w:rPr>
            </w:pPr>
          </w:p>
          <w:p w14:paraId="2D75D38F">
            <w:pPr>
              <w:jc w:val="both"/>
              <w:rPr>
                <w:rFonts w:hint="default" w:ascii="Arial" w:hAnsi="Arial" w:cs="Arial"/>
                <w:color w:val="auto"/>
                <w:lang w:val="es-MX"/>
              </w:rPr>
            </w:pPr>
            <w:r>
              <w:rPr>
                <w:rFonts w:hint="default" w:ascii="Arial" w:hAnsi="Arial" w:cs="Arial"/>
                <w:color w:val="auto"/>
                <w:lang w:val="es-MX"/>
              </w:rPr>
              <w:t>De acuerdo con la distribución anterior, no procederán reclamaciones del contratista, basadas en la ocurrencia de alguno de los riesgos asumidos por él, y, en consecuencia, la EDESO no hará ningún reconocimiento, ni ofrecerá garantía alguna, que permita eliminar o mitigar los efectos causados por la ocurrencia de alguno de estos riesgos, salvo que dicho reconocimiento o garantía se encuentren expresamente pactados en el contrato.</w:t>
            </w:r>
          </w:p>
          <w:p w14:paraId="7C1437C5">
            <w:pPr>
              <w:jc w:val="both"/>
              <w:rPr>
                <w:rFonts w:hint="default" w:ascii="Arial" w:hAnsi="Arial" w:cs="Arial"/>
                <w:b/>
                <w:i/>
                <w:color w:val="auto"/>
                <w:sz w:val="24"/>
                <w:szCs w:val="24"/>
                <w:highlight w:val="lightGray"/>
              </w:rPr>
            </w:pPr>
            <w:r>
              <w:rPr>
                <w:rFonts w:hint="default" w:ascii="Arial" w:hAnsi="Arial" w:cs="Arial"/>
                <w:i/>
                <w:iCs/>
                <w:color w:val="auto"/>
                <w:highlight w:val="lightGray"/>
              </w:rPr>
              <w:t xml:space="preserve">Para los contratos de obra, suministro, interventoría, y funcionamiento se debe adjuntar la matriz de riesgos que corresponda según el objeto del contrato y el alcance y esta se debe incluir como un anexo, e indicar el numero del anexo. </w:t>
            </w:r>
            <w:r>
              <w:rPr>
                <w:rFonts w:hint="default" w:ascii="Arial" w:hAnsi="Arial" w:cs="Arial"/>
                <w:b/>
                <w:i/>
                <w:color w:val="auto"/>
                <w:sz w:val="24"/>
                <w:szCs w:val="24"/>
                <w:highlight w:val="lightGray"/>
              </w:rPr>
              <w:t>Eliminar este texto al tener el Estudio Previo final.</w:t>
            </w:r>
          </w:p>
          <w:p w14:paraId="30208F59">
            <w:pPr>
              <w:jc w:val="both"/>
              <w:rPr>
                <w:rFonts w:hint="default" w:ascii="Arial" w:hAnsi="Arial" w:cs="Arial"/>
                <w:b/>
                <w:i/>
                <w:color w:val="auto"/>
                <w:sz w:val="24"/>
                <w:szCs w:val="24"/>
                <w:highlight w:val="lightGray"/>
              </w:rPr>
            </w:pPr>
          </w:p>
          <w:p w14:paraId="1329FC6B">
            <w:pPr>
              <w:jc w:val="both"/>
              <w:rPr>
                <w:rFonts w:hint="default" w:ascii="Arial" w:hAnsi="Arial" w:cs="Arial"/>
                <w:b/>
                <w:i/>
                <w:color w:val="auto"/>
                <w:sz w:val="24"/>
                <w:szCs w:val="24"/>
                <w:highlight w:val="lightGray"/>
              </w:rPr>
            </w:pPr>
          </w:p>
        </w:tc>
      </w:tr>
      <w:tr w14:paraId="1844BE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shd w:val="clear" w:color="auto" w:fill="F1F1F1" w:themeFill="background1" w:themeFillShade="F2"/>
          </w:tcPr>
          <w:p w14:paraId="11918FC2">
            <w:pPr>
              <w:jc w:val="both"/>
              <w:rPr>
                <w:rFonts w:hint="default" w:ascii="Arial" w:hAnsi="Arial" w:cs="Arial"/>
                <w:b/>
                <w:bCs/>
                <w:color w:val="auto"/>
              </w:rPr>
            </w:pPr>
            <w:r>
              <w:rPr>
                <w:rFonts w:hint="default" w:ascii="Arial" w:hAnsi="Arial" w:cs="Arial"/>
                <w:b/>
                <w:bCs/>
                <w:color w:val="auto"/>
              </w:rPr>
              <w:t>GARANTÍA: Para avalar las obligaciones contractuales se exigen las siguientes garantías:</w:t>
            </w:r>
          </w:p>
        </w:tc>
      </w:tr>
      <w:tr w14:paraId="1F4958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shd w:val="clear" w:color="auto" w:fill="auto"/>
          </w:tcPr>
          <w:p w14:paraId="59609C93">
            <w:pPr>
              <w:jc w:val="both"/>
              <w:rPr>
                <w:rFonts w:hint="default" w:ascii="Arial" w:hAnsi="Arial" w:cs="Arial"/>
                <w:b/>
                <w:bCs/>
                <w:i/>
                <w:iCs/>
                <w:color w:val="auto"/>
                <w:highlight w:val="lightGray"/>
              </w:rPr>
            </w:pPr>
            <w:r>
              <w:rPr>
                <w:rFonts w:hint="default" w:ascii="Arial" w:hAnsi="Arial" w:cs="Arial"/>
                <w:i/>
                <w:iCs/>
                <w:color w:val="auto"/>
                <w:highlight w:val="lightGray"/>
              </w:rPr>
              <w:t xml:space="preserve">El siguiente párrafo sólo aplica si el contrato es de prestación de servicios profesionales y apoyo a la gestión. En caso contrario diligenciar el cuadro correspondiente a las garantías. </w:t>
            </w:r>
            <w:r>
              <w:rPr>
                <w:rFonts w:hint="default" w:ascii="Arial" w:hAnsi="Arial" w:cs="Arial"/>
                <w:b/>
                <w:bCs/>
                <w:i/>
                <w:iCs/>
                <w:color w:val="auto"/>
                <w:highlight w:val="lightGray"/>
              </w:rPr>
              <w:t>Eliminar este texto al tener el Estudio Previo final.</w:t>
            </w:r>
          </w:p>
          <w:p w14:paraId="6D4F2905">
            <w:pPr>
              <w:jc w:val="both"/>
              <w:rPr>
                <w:rFonts w:hint="default" w:ascii="Arial" w:hAnsi="Arial" w:eastAsia="Times New Roman" w:cs="Arial"/>
                <w:color w:val="auto"/>
                <w:lang w:val="es-ES" w:eastAsia="es-ES"/>
              </w:rPr>
            </w:pPr>
            <w:r>
              <w:rPr>
                <w:rFonts w:hint="default" w:ascii="Arial" w:hAnsi="Arial" w:eastAsia="Times New Roman" w:cs="Arial"/>
                <w:color w:val="auto"/>
                <w:lang w:val="es-ES" w:eastAsia="es-ES"/>
              </w:rPr>
              <w:t>Al tratarse de un proceso realizado bajo la figura de la contratación directa y, al no contar antecedentes en nuestra entidad que permitan evidenciar incumplimientos en la ejecución de este tipo de contratos, la entidad determina que no se hace necesario la constitución de garantías.</w:t>
            </w:r>
          </w:p>
          <w:p w14:paraId="1456F108">
            <w:pPr>
              <w:jc w:val="both"/>
              <w:rPr>
                <w:rFonts w:hint="default" w:ascii="Arial" w:hAnsi="Arial" w:eastAsia="Times New Roman" w:cs="Arial"/>
                <w:b/>
                <w:bCs/>
                <w:i/>
                <w:iCs/>
                <w:color w:val="auto"/>
                <w:lang w:eastAsia="es-ES"/>
              </w:rPr>
            </w:pPr>
            <w:r>
              <w:rPr>
                <w:rFonts w:hint="default" w:ascii="Arial" w:hAnsi="Arial" w:eastAsia="Times New Roman" w:cs="Arial"/>
                <w:i/>
                <w:iCs/>
                <w:color w:val="auto"/>
                <w:highlight w:val="lightGray"/>
                <w:lang w:val="es-ES" w:eastAsia="es-ES"/>
              </w:rPr>
              <w:t xml:space="preserve">El cuadro de garantías se debe diligenciar agregando los amparos requeridos para la ejecución del contrato, teniendo en cuenta lo dispuesto en el Decreto 1082 de 2015, además, si el proceso contractual requiere de garantía de seriedad de la oferta, esta también debe tenerse en cuenta en el cuadro adjunto. </w:t>
            </w:r>
            <w:r>
              <w:rPr>
                <w:rFonts w:hint="default" w:ascii="Arial" w:hAnsi="Arial" w:eastAsia="Times New Roman" w:cs="Arial"/>
                <w:b/>
                <w:bCs/>
                <w:i/>
                <w:iCs/>
                <w:color w:val="auto"/>
                <w:highlight w:val="lightGray"/>
                <w:lang w:val="es-ES" w:eastAsia="es-ES"/>
              </w:rPr>
              <w:t>Eliminar este texto al tener el Estudio Previo final.</w:t>
            </w:r>
          </w:p>
          <w:p w14:paraId="486F788D">
            <w:pPr>
              <w:shd w:val="clear" w:color="auto" w:fill="FFFFFF"/>
              <w:spacing w:line="240" w:lineRule="auto"/>
              <w:rPr>
                <w:rFonts w:hint="default" w:ascii="Arial" w:hAnsi="Arial" w:eastAsia="Arial Narrow" w:cs="Arial"/>
                <w:b/>
                <w:color w:val="auto"/>
              </w:rPr>
            </w:pPr>
            <w:r>
              <w:rPr>
                <w:rFonts w:hint="default" w:ascii="Arial" w:hAnsi="Arial" w:eastAsia="Arial Narrow" w:cs="Arial"/>
                <w:b/>
                <w:color w:val="auto"/>
              </w:rPr>
              <w:t>GARANTÍA DE CUMPLIMIENTO</w:t>
            </w:r>
          </w:p>
          <w:p w14:paraId="77708379">
            <w:pPr>
              <w:jc w:val="both"/>
              <w:rPr>
                <w:rFonts w:hint="default" w:ascii="Arial" w:hAnsi="Arial" w:eastAsia="Arial Narrow" w:cs="Arial"/>
                <w:bCs/>
                <w:color w:val="auto"/>
              </w:rPr>
            </w:pPr>
            <w:r>
              <w:rPr>
                <w:rFonts w:hint="default" w:ascii="Arial" w:hAnsi="Arial" w:eastAsia="Arial Narrow" w:cs="Arial"/>
                <w:bCs/>
                <w:color w:val="auto"/>
              </w:rPr>
              <w:t>Para cubrir cualquier hecho constitutivo de incumplimiento, el contratista deberá presentar la garantía de cumplimiento en original a la entidad dentro de los dos (2) días hábiles siguientes contados a partir de la firma del contrato y requerirá la aprobación de la entidad. Esta garantía tendrá las siguientes características.</w:t>
            </w:r>
          </w:p>
          <w:p w14:paraId="2233E228">
            <w:pPr>
              <w:jc w:val="both"/>
              <w:rPr>
                <w:rFonts w:hint="default" w:ascii="Arial" w:hAnsi="Arial" w:eastAsia="Arial Narrow" w:cs="Arial"/>
                <w:bCs/>
                <w:color w:val="auto"/>
              </w:rPr>
            </w:pP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3"/>
              <w:gridCol w:w="7147"/>
            </w:tblGrid>
            <w:tr w14:paraId="66793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0" w:type="auto"/>
                  <w:tcBorders>
                    <w:top w:val="single" w:color="auto" w:sz="4" w:space="0"/>
                    <w:left w:val="single" w:color="auto" w:sz="4" w:space="0"/>
                    <w:bottom w:val="single" w:color="auto" w:sz="4" w:space="0"/>
                    <w:right w:val="single" w:color="auto" w:sz="4" w:space="0"/>
                  </w:tcBorders>
                  <w:vAlign w:val="center"/>
                </w:tcPr>
                <w:p w14:paraId="3270B963">
                  <w:pPr>
                    <w:spacing w:after="0" w:line="240" w:lineRule="auto"/>
                    <w:rPr>
                      <w:rFonts w:hint="default" w:ascii="Arial" w:hAnsi="Arial" w:cs="Arial"/>
                      <w:b/>
                      <w:bCs/>
                      <w:color w:val="auto"/>
                    </w:rPr>
                  </w:pPr>
                  <w:r>
                    <w:rPr>
                      <w:rFonts w:hint="default" w:ascii="Arial" w:hAnsi="Arial" w:cs="Arial"/>
                      <w:b/>
                      <w:bCs/>
                      <w:color w:val="auto"/>
                    </w:rPr>
                    <w:t>Característica</w:t>
                  </w:r>
                </w:p>
              </w:tc>
              <w:tc>
                <w:tcPr>
                  <w:tcW w:w="0" w:type="auto"/>
                  <w:tcBorders>
                    <w:top w:val="single" w:color="auto" w:sz="4" w:space="0"/>
                    <w:left w:val="single" w:color="auto" w:sz="4" w:space="0"/>
                    <w:bottom w:val="single" w:color="auto" w:sz="4" w:space="0"/>
                    <w:right w:val="single" w:color="auto" w:sz="4" w:space="0"/>
                  </w:tcBorders>
                  <w:vAlign w:val="center"/>
                </w:tcPr>
                <w:p w14:paraId="2984CB54">
                  <w:pPr>
                    <w:spacing w:after="0" w:line="240" w:lineRule="auto"/>
                    <w:rPr>
                      <w:rFonts w:hint="default" w:ascii="Arial" w:hAnsi="Arial" w:cs="Arial"/>
                      <w:b/>
                      <w:bCs/>
                      <w:color w:val="auto"/>
                    </w:rPr>
                  </w:pPr>
                  <w:r>
                    <w:rPr>
                      <w:rFonts w:hint="default" w:ascii="Arial" w:hAnsi="Arial" w:cs="Arial"/>
                      <w:b/>
                      <w:bCs/>
                      <w:color w:val="auto"/>
                    </w:rPr>
                    <w:t xml:space="preserve">Condición </w:t>
                  </w:r>
                </w:p>
              </w:tc>
            </w:tr>
            <w:tr w14:paraId="0103F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5245A5CA">
                  <w:pPr>
                    <w:spacing w:after="0" w:line="240" w:lineRule="auto"/>
                    <w:rPr>
                      <w:rFonts w:hint="default" w:ascii="Arial" w:hAnsi="Arial" w:cs="Arial"/>
                      <w:bCs/>
                      <w:color w:val="auto"/>
                    </w:rPr>
                  </w:pPr>
                  <w:r>
                    <w:rPr>
                      <w:rFonts w:hint="default" w:ascii="Arial" w:hAnsi="Arial" w:cs="Arial"/>
                      <w:bCs/>
                      <w:color w:val="auto"/>
                    </w:rPr>
                    <w:t>Clase</w:t>
                  </w:r>
                </w:p>
              </w:tc>
              <w:tc>
                <w:tcPr>
                  <w:tcW w:w="0" w:type="auto"/>
                  <w:tcBorders>
                    <w:top w:val="single" w:color="auto" w:sz="4" w:space="0"/>
                    <w:left w:val="single" w:color="auto" w:sz="4" w:space="0"/>
                    <w:bottom w:val="single" w:color="auto" w:sz="4" w:space="0"/>
                    <w:right w:val="single" w:color="auto" w:sz="4" w:space="0"/>
                  </w:tcBorders>
                  <w:vAlign w:val="center"/>
                </w:tcPr>
                <w:p w14:paraId="54F61EAF">
                  <w:pPr>
                    <w:spacing w:after="0" w:line="240" w:lineRule="auto"/>
                    <w:rPr>
                      <w:rFonts w:hint="default" w:ascii="Arial" w:hAnsi="Arial" w:cs="Arial"/>
                      <w:bCs/>
                      <w:color w:val="auto"/>
                    </w:rPr>
                  </w:pPr>
                  <w:r>
                    <w:rPr>
                      <w:rFonts w:hint="default" w:ascii="Arial" w:hAnsi="Arial" w:cs="Arial"/>
                      <w:bCs/>
                      <w:color w:val="auto"/>
                    </w:rPr>
                    <w:t>Cualquiera de las clases permitidas por el artículo 2.2.1.2.3.1.2 del Decreto 1082 de 2015, a saber: (i) contrato de seguro contenido en una póliza para entidades estatales, (ii) patrimonio autónomo, (iii) garantía bancaria.</w:t>
                  </w:r>
                </w:p>
              </w:tc>
            </w:tr>
            <w:tr w14:paraId="4FA28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0F9E3387">
                  <w:pPr>
                    <w:spacing w:after="0" w:line="240" w:lineRule="auto"/>
                    <w:rPr>
                      <w:rFonts w:hint="default" w:ascii="Arial" w:hAnsi="Arial" w:cs="Arial"/>
                      <w:bCs/>
                      <w:color w:val="auto"/>
                    </w:rPr>
                  </w:pPr>
                  <w:r>
                    <w:rPr>
                      <w:rFonts w:hint="default" w:ascii="Arial" w:hAnsi="Arial" w:cs="Arial"/>
                      <w:bCs/>
                      <w:color w:val="auto"/>
                    </w:rPr>
                    <w:t>Asegurado/ beneficiario</w:t>
                  </w:r>
                </w:p>
              </w:tc>
              <w:tc>
                <w:tcPr>
                  <w:tcW w:w="0" w:type="auto"/>
                  <w:tcBorders>
                    <w:top w:val="single" w:color="auto" w:sz="4" w:space="0"/>
                    <w:left w:val="single" w:color="auto" w:sz="4" w:space="0"/>
                    <w:bottom w:val="single" w:color="auto" w:sz="4" w:space="0"/>
                    <w:right w:val="single" w:color="auto" w:sz="4" w:space="0"/>
                  </w:tcBorders>
                  <w:vAlign w:val="center"/>
                </w:tcPr>
                <w:p w14:paraId="432B8BD9">
                  <w:pPr>
                    <w:spacing w:after="0" w:line="240" w:lineRule="auto"/>
                    <w:jc w:val="both"/>
                    <w:rPr>
                      <w:rFonts w:hint="default" w:ascii="Arial" w:hAnsi="Arial" w:eastAsia="Arial,Times New Roman" w:cs="Arial"/>
                      <w:color w:val="auto"/>
                    </w:rPr>
                  </w:pPr>
                  <w:r>
                    <w:rPr>
                      <w:rFonts w:hint="default" w:ascii="Arial" w:hAnsi="Arial" w:cs="Arial"/>
                      <w:color w:val="auto"/>
                    </w:rPr>
                    <w:t>Empresa de Desarrollo Sostenible del Oriente – EDESO identificada</w:t>
                  </w:r>
                  <w:r>
                    <w:rPr>
                      <w:rFonts w:hint="default" w:ascii="Arial" w:hAnsi="Arial" w:eastAsia="Arial,Times New Roman" w:cs="Arial"/>
                      <w:color w:val="auto"/>
                    </w:rPr>
                    <w:t xml:space="preserve"> </w:t>
                  </w:r>
                  <w:r>
                    <w:rPr>
                      <w:rFonts w:hint="default" w:ascii="Arial" w:hAnsi="Arial" w:cs="Arial"/>
                      <w:color w:val="auto"/>
                    </w:rPr>
                    <w:t>con</w:t>
                  </w:r>
                  <w:r>
                    <w:rPr>
                      <w:rFonts w:hint="default" w:ascii="Arial" w:hAnsi="Arial" w:eastAsia="Arial,Times New Roman" w:cs="Arial"/>
                      <w:color w:val="auto"/>
                    </w:rPr>
                    <w:t xml:space="preserve"> </w:t>
                  </w:r>
                  <w:r>
                    <w:rPr>
                      <w:rFonts w:hint="default" w:ascii="Arial" w:hAnsi="Arial" w:cs="Arial"/>
                      <w:color w:val="auto"/>
                    </w:rPr>
                    <w:t>NIT</w:t>
                  </w:r>
                  <w:r>
                    <w:rPr>
                      <w:rFonts w:hint="default" w:ascii="Arial" w:hAnsi="Arial" w:eastAsia="Arial,Times New Roman" w:cs="Arial"/>
                      <w:color w:val="auto"/>
                    </w:rPr>
                    <w:t xml:space="preserve"> 900.974.762-8</w:t>
                  </w:r>
                </w:p>
                <w:p w14:paraId="78A0E5F3">
                  <w:pPr>
                    <w:spacing w:after="0" w:line="240" w:lineRule="auto"/>
                    <w:rPr>
                      <w:rFonts w:hint="default" w:ascii="Arial" w:hAnsi="Arial" w:cs="Arial"/>
                      <w:bCs/>
                      <w:color w:val="auto"/>
                    </w:rPr>
                  </w:pPr>
                  <w:r>
                    <w:rPr>
                      <w:rFonts w:hint="default" w:ascii="Arial" w:hAnsi="Arial" w:eastAsia="Arial,Times New Roman" w:cs="Arial"/>
                      <w:color w:val="auto"/>
                    </w:rPr>
                    <w:t xml:space="preserve">Municipio de </w:t>
                  </w:r>
                  <w:r>
                    <w:rPr>
                      <w:rFonts w:hint="default" w:ascii="Arial" w:hAnsi="Arial" w:eastAsia="Arial,Times New Roman" w:cs="Arial"/>
                      <w:color w:val="auto"/>
                      <w:highlight w:val="lightGray"/>
                    </w:rPr>
                    <w:t>XXXXX</w:t>
                  </w:r>
                  <w:r>
                    <w:rPr>
                      <w:rFonts w:hint="default" w:ascii="Arial" w:hAnsi="Arial" w:eastAsia="Arial,Times New Roman" w:cs="Arial"/>
                      <w:color w:val="auto"/>
                    </w:rPr>
                    <w:t xml:space="preserve"> identificada con Nit </w:t>
                  </w:r>
                  <w:r>
                    <w:rPr>
                      <w:rFonts w:hint="default" w:ascii="Arial" w:hAnsi="Arial" w:eastAsia="Arial,Times New Roman" w:cs="Arial"/>
                      <w:color w:val="auto"/>
                      <w:highlight w:val="lightGray"/>
                    </w:rPr>
                    <w:t>XXXXXXXXXX</w:t>
                  </w:r>
                </w:p>
              </w:tc>
            </w:tr>
            <w:tr w14:paraId="30877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2881DA0E">
                  <w:pPr>
                    <w:spacing w:after="0" w:line="240" w:lineRule="auto"/>
                    <w:rPr>
                      <w:rFonts w:hint="default" w:ascii="Arial" w:hAnsi="Arial" w:cs="Arial"/>
                      <w:bCs/>
                      <w:color w:val="auto"/>
                    </w:rPr>
                  </w:pPr>
                  <w:r>
                    <w:rPr>
                      <w:rFonts w:hint="default" w:ascii="Arial" w:hAnsi="Arial" w:cs="Arial"/>
                      <w:bCs/>
                      <w:color w:val="auto"/>
                    </w:rPr>
                    <w:t>Amparos, vigencia y valores asegurados</w:t>
                  </w:r>
                </w:p>
              </w:tc>
              <w:tc>
                <w:tcPr>
                  <w:tcW w:w="0" w:type="auto"/>
                  <w:tcBorders>
                    <w:top w:val="single" w:color="auto" w:sz="4" w:space="0"/>
                    <w:left w:val="single" w:color="auto" w:sz="4" w:space="0"/>
                    <w:bottom w:val="single" w:color="auto" w:sz="4" w:space="0"/>
                    <w:right w:val="single" w:color="auto" w:sz="4" w:space="0"/>
                  </w:tcBorders>
                  <w:vAlign w:val="center"/>
                </w:tcPr>
                <w:p w14:paraId="1897192A">
                  <w:pPr>
                    <w:spacing w:after="0" w:line="240" w:lineRule="auto"/>
                    <w:rPr>
                      <w:rFonts w:hint="default" w:ascii="Arial" w:hAnsi="Arial" w:cs="Arial"/>
                      <w:bCs/>
                      <w:color w:val="auto"/>
                    </w:rPr>
                  </w:pP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54"/>
                    <w:gridCol w:w="1907"/>
                    <w:gridCol w:w="2060"/>
                  </w:tblGrid>
                  <w:tr w14:paraId="3F10B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4" w:type="pct"/>
                        <w:tcBorders>
                          <w:top w:val="single" w:color="auto" w:sz="4" w:space="0"/>
                          <w:left w:val="single" w:color="auto" w:sz="4" w:space="0"/>
                          <w:bottom w:val="single" w:color="auto" w:sz="4" w:space="0"/>
                          <w:right w:val="single" w:color="auto" w:sz="4" w:space="0"/>
                        </w:tcBorders>
                      </w:tcPr>
                      <w:p w14:paraId="77AD1E12">
                        <w:pPr>
                          <w:spacing w:after="0" w:line="240" w:lineRule="auto"/>
                          <w:rPr>
                            <w:rFonts w:hint="default" w:ascii="Arial" w:hAnsi="Arial" w:cs="Arial"/>
                            <w:b/>
                            <w:bCs/>
                            <w:color w:val="auto"/>
                          </w:rPr>
                        </w:pPr>
                        <w:bookmarkStart w:id="6" w:name="_Hlk181775478"/>
                        <w:r>
                          <w:rPr>
                            <w:rFonts w:hint="default" w:ascii="Arial" w:hAnsi="Arial" w:cs="Arial"/>
                            <w:b/>
                            <w:bCs/>
                            <w:color w:val="auto"/>
                          </w:rPr>
                          <w:t>Amparo</w:t>
                        </w:r>
                      </w:p>
                    </w:tc>
                    <w:tc>
                      <w:tcPr>
                        <w:tcW w:w="1378" w:type="pct"/>
                        <w:tcBorders>
                          <w:top w:val="single" w:color="auto" w:sz="4" w:space="0"/>
                          <w:left w:val="single" w:color="auto" w:sz="4" w:space="0"/>
                          <w:bottom w:val="single" w:color="auto" w:sz="4" w:space="0"/>
                          <w:right w:val="single" w:color="auto" w:sz="4" w:space="0"/>
                        </w:tcBorders>
                      </w:tcPr>
                      <w:p w14:paraId="4767931F">
                        <w:pPr>
                          <w:spacing w:after="0" w:line="240" w:lineRule="auto"/>
                          <w:rPr>
                            <w:rFonts w:hint="default" w:ascii="Arial" w:hAnsi="Arial" w:cs="Arial"/>
                            <w:b/>
                            <w:bCs/>
                            <w:color w:val="auto"/>
                          </w:rPr>
                        </w:pPr>
                        <w:r>
                          <w:rPr>
                            <w:rFonts w:hint="default" w:ascii="Arial" w:hAnsi="Arial" w:cs="Arial"/>
                            <w:b/>
                            <w:bCs/>
                            <w:color w:val="auto"/>
                          </w:rPr>
                          <w:t xml:space="preserve">Vigencia </w:t>
                        </w:r>
                      </w:p>
                    </w:tc>
                    <w:tc>
                      <w:tcPr>
                        <w:tcW w:w="1488" w:type="pct"/>
                        <w:tcBorders>
                          <w:top w:val="single" w:color="auto" w:sz="4" w:space="0"/>
                          <w:left w:val="single" w:color="auto" w:sz="4" w:space="0"/>
                          <w:bottom w:val="single" w:color="auto" w:sz="4" w:space="0"/>
                          <w:right w:val="single" w:color="auto" w:sz="4" w:space="0"/>
                        </w:tcBorders>
                      </w:tcPr>
                      <w:p w14:paraId="6B83EC64">
                        <w:pPr>
                          <w:spacing w:after="0" w:line="240" w:lineRule="auto"/>
                          <w:rPr>
                            <w:rFonts w:hint="default" w:ascii="Arial" w:hAnsi="Arial" w:cs="Arial"/>
                            <w:b/>
                            <w:bCs/>
                            <w:color w:val="auto"/>
                          </w:rPr>
                        </w:pPr>
                        <w:r>
                          <w:rPr>
                            <w:rFonts w:hint="default" w:ascii="Arial" w:hAnsi="Arial" w:cs="Arial"/>
                            <w:b/>
                            <w:bCs/>
                            <w:color w:val="auto"/>
                          </w:rPr>
                          <w:t>Valor Asegurado</w:t>
                        </w:r>
                      </w:p>
                    </w:tc>
                  </w:tr>
                  <w:tr w14:paraId="0B4B6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4" w:type="pct"/>
                        <w:tcBorders>
                          <w:top w:val="single" w:color="auto" w:sz="4" w:space="0"/>
                          <w:left w:val="single" w:color="auto" w:sz="4" w:space="0"/>
                          <w:bottom w:val="single" w:color="auto" w:sz="4" w:space="0"/>
                          <w:right w:val="single" w:color="auto" w:sz="4" w:space="0"/>
                        </w:tcBorders>
                      </w:tcPr>
                      <w:p w14:paraId="7FC62840">
                        <w:pPr>
                          <w:spacing w:after="0" w:line="240" w:lineRule="auto"/>
                          <w:jc w:val="both"/>
                          <w:rPr>
                            <w:rFonts w:hint="default" w:ascii="Arial" w:hAnsi="Arial" w:cs="Arial"/>
                            <w:bCs/>
                            <w:color w:val="auto"/>
                            <w:highlight w:val="lightGray"/>
                          </w:rPr>
                        </w:pPr>
                        <w:r>
                          <w:rPr>
                            <w:rFonts w:hint="default" w:ascii="Arial" w:hAnsi="Arial" w:cs="Arial"/>
                            <w:bCs/>
                            <w:color w:val="auto"/>
                            <w:highlight w:val="lightGray"/>
                          </w:rPr>
                          <w:t>XXXX</w:t>
                        </w:r>
                      </w:p>
                    </w:tc>
                    <w:tc>
                      <w:tcPr>
                        <w:tcW w:w="1378" w:type="pct"/>
                        <w:tcBorders>
                          <w:top w:val="single" w:color="auto" w:sz="4" w:space="0"/>
                          <w:left w:val="single" w:color="auto" w:sz="4" w:space="0"/>
                          <w:bottom w:val="single" w:color="auto" w:sz="4" w:space="0"/>
                          <w:right w:val="single" w:color="auto" w:sz="4" w:space="0"/>
                        </w:tcBorders>
                      </w:tcPr>
                      <w:p w14:paraId="70031AE1">
                        <w:pPr>
                          <w:spacing w:after="0" w:line="240" w:lineRule="auto"/>
                          <w:rPr>
                            <w:rFonts w:hint="default" w:ascii="Arial" w:hAnsi="Arial" w:cs="Arial"/>
                            <w:bCs/>
                            <w:color w:val="auto"/>
                          </w:rPr>
                        </w:pPr>
                      </w:p>
                    </w:tc>
                    <w:tc>
                      <w:tcPr>
                        <w:tcW w:w="1488" w:type="pct"/>
                        <w:tcBorders>
                          <w:top w:val="single" w:color="auto" w:sz="4" w:space="0"/>
                          <w:left w:val="single" w:color="auto" w:sz="4" w:space="0"/>
                          <w:bottom w:val="single" w:color="auto" w:sz="4" w:space="0"/>
                          <w:right w:val="single" w:color="auto" w:sz="4" w:space="0"/>
                        </w:tcBorders>
                      </w:tcPr>
                      <w:p w14:paraId="422B1EDA">
                        <w:pPr>
                          <w:spacing w:after="0" w:line="240" w:lineRule="auto"/>
                          <w:jc w:val="both"/>
                          <w:rPr>
                            <w:rFonts w:hint="default" w:ascii="Arial" w:hAnsi="Arial" w:cs="Arial"/>
                            <w:color w:val="auto"/>
                          </w:rPr>
                        </w:pPr>
                      </w:p>
                    </w:tc>
                  </w:tr>
                  <w:tr w14:paraId="306EE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4" w:type="pct"/>
                        <w:tcBorders>
                          <w:top w:val="single" w:color="auto" w:sz="4" w:space="0"/>
                          <w:left w:val="single" w:color="auto" w:sz="4" w:space="0"/>
                          <w:bottom w:val="single" w:color="auto" w:sz="4" w:space="0"/>
                          <w:right w:val="single" w:color="auto" w:sz="4" w:space="0"/>
                        </w:tcBorders>
                      </w:tcPr>
                      <w:p w14:paraId="66CC1026">
                        <w:pPr>
                          <w:spacing w:after="0" w:line="240" w:lineRule="auto"/>
                          <w:jc w:val="both"/>
                          <w:rPr>
                            <w:rFonts w:hint="default" w:ascii="Arial" w:hAnsi="Arial" w:cs="Arial"/>
                            <w:bCs/>
                            <w:color w:val="auto"/>
                            <w:highlight w:val="lightGray"/>
                          </w:rPr>
                        </w:pPr>
                        <w:r>
                          <w:rPr>
                            <w:rFonts w:hint="default" w:ascii="Arial" w:hAnsi="Arial" w:cs="Arial"/>
                            <w:bCs/>
                            <w:color w:val="auto"/>
                            <w:highlight w:val="lightGray"/>
                          </w:rPr>
                          <w:t>XXX</w:t>
                        </w:r>
                      </w:p>
                    </w:tc>
                    <w:tc>
                      <w:tcPr>
                        <w:tcW w:w="1378" w:type="pct"/>
                        <w:tcBorders>
                          <w:top w:val="single" w:color="auto" w:sz="4" w:space="0"/>
                          <w:left w:val="single" w:color="auto" w:sz="4" w:space="0"/>
                          <w:bottom w:val="single" w:color="auto" w:sz="4" w:space="0"/>
                          <w:right w:val="single" w:color="auto" w:sz="4" w:space="0"/>
                        </w:tcBorders>
                      </w:tcPr>
                      <w:p w14:paraId="3D946130">
                        <w:pPr>
                          <w:spacing w:after="0" w:line="240" w:lineRule="auto"/>
                          <w:rPr>
                            <w:rFonts w:hint="default" w:ascii="Arial" w:hAnsi="Arial" w:cs="Arial"/>
                            <w:bCs/>
                            <w:color w:val="auto"/>
                          </w:rPr>
                        </w:pPr>
                      </w:p>
                    </w:tc>
                    <w:tc>
                      <w:tcPr>
                        <w:tcW w:w="1488" w:type="pct"/>
                        <w:tcBorders>
                          <w:top w:val="single" w:color="auto" w:sz="4" w:space="0"/>
                          <w:left w:val="single" w:color="auto" w:sz="4" w:space="0"/>
                          <w:bottom w:val="single" w:color="auto" w:sz="4" w:space="0"/>
                          <w:right w:val="single" w:color="auto" w:sz="4" w:space="0"/>
                        </w:tcBorders>
                      </w:tcPr>
                      <w:p w14:paraId="0061510C">
                        <w:pPr>
                          <w:spacing w:after="0" w:line="240" w:lineRule="auto"/>
                          <w:jc w:val="both"/>
                          <w:rPr>
                            <w:rFonts w:hint="default" w:ascii="Arial" w:hAnsi="Arial" w:cs="Arial"/>
                            <w:color w:val="auto"/>
                          </w:rPr>
                        </w:pPr>
                      </w:p>
                    </w:tc>
                  </w:tr>
                  <w:tr w14:paraId="1B4E0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4" w:type="pct"/>
                        <w:tcBorders>
                          <w:top w:val="single" w:color="auto" w:sz="4" w:space="0"/>
                          <w:left w:val="single" w:color="auto" w:sz="4" w:space="0"/>
                          <w:bottom w:val="single" w:color="auto" w:sz="4" w:space="0"/>
                          <w:right w:val="single" w:color="auto" w:sz="4" w:space="0"/>
                        </w:tcBorders>
                      </w:tcPr>
                      <w:p w14:paraId="2ABA1CD5">
                        <w:pPr>
                          <w:spacing w:after="0" w:line="240" w:lineRule="auto"/>
                          <w:jc w:val="both"/>
                          <w:rPr>
                            <w:rFonts w:hint="default" w:ascii="Arial" w:hAnsi="Arial" w:cs="Arial"/>
                            <w:bCs/>
                            <w:color w:val="auto"/>
                            <w:highlight w:val="lightGray"/>
                          </w:rPr>
                        </w:pPr>
                        <w:r>
                          <w:rPr>
                            <w:rFonts w:hint="default" w:ascii="Arial" w:hAnsi="Arial" w:cs="Arial"/>
                            <w:bCs/>
                            <w:color w:val="auto"/>
                            <w:highlight w:val="lightGray"/>
                          </w:rPr>
                          <w:t>XXXXX</w:t>
                        </w:r>
                      </w:p>
                    </w:tc>
                    <w:tc>
                      <w:tcPr>
                        <w:tcW w:w="1378" w:type="pct"/>
                        <w:tcBorders>
                          <w:top w:val="single" w:color="auto" w:sz="4" w:space="0"/>
                          <w:left w:val="single" w:color="auto" w:sz="4" w:space="0"/>
                          <w:bottom w:val="single" w:color="auto" w:sz="4" w:space="0"/>
                          <w:right w:val="single" w:color="auto" w:sz="4" w:space="0"/>
                        </w:tcBorders>
                      </w:tcPr>
                      <w:p w14:paraId="40F0D319">
                        <w:pPr>
                          <w:spacing w:after="0" w:line="240" w:lineRule="auto"/>
                          <w:jc w:val="both"/>
                          <w:rPr>
                            <w:rFonts w:hint="default" w:ascii="Arial" w:hAnsi="Arial" w:cs="Arial"/>
                            <w:color w:val="auto"/>
                          </w:rPr>
                        </w:pPr>
                      </w:p>
                    </w:tc>
                    <w:tc>
                      <w:tcPr>
                        <w:tcW w:w="1488" w:type="pct"/>
                        <w:tcBorders>
                          <w:top w:val="single" w:color="auto" w:sz="4" w:space="0"/>
                          <w:left w:val="single" w:color="auto" w:sz="4" w:space="0"/>
                          <w:bottom w:val="single" w:color="auto" w:sz="4" w:space="0"/>
                          <w:right w:val="single" w:color="auto" w:sz="4" w:space="0"/>
                        </w:tcBorders>
                      </w:tcPr>
                      <w:p w14:paraId="71DF3700">
                        <w:pPr>
                          <w:spacing w:after="0" w:line="240" w:lineRule="auto"/>
                          <w:jc w:val="both"/>
                          <w:rPr>
                            <w:rFonts w:hint="default" w:ascii="Arial" w:hAnsi="Arial" w:cs="Arial"/>
                            <w:color w:val="auto"/>
                          </w:rPr>
                        </w:pPr>
                      </w:p>
                      <w:bookmarkEnd w:id="6"/>
                    </w:tc>
                  </w:tr>
                </w:tbl>
                <w:p w14:paraId="1AA7C042">
                  <w:pPr>
                    <w:spacing w:after="0" w:line="240" w:lineRule="auto"/>
                    <w:rPr>
                      <w:rFonts w:hint="default" w:ascii="Arial" w:hAnsi="Arial" w:cs="Arial"/>
                      <w:bCs/>
                      <w:color w:val="auto"/>
                    </w:rPr>
                  </w:pPr>
                </w:p>
              </w:tc>
            </w:tr>
            <w:tr w14:paraId="5E55E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5751BF59">
                  <w:pPr>
                    <w:spacing w:after="0" w:line="240" w:lineRule="auto"/>
                    <w:rPr>
                      <w:rFonts w:hint="default" w:ascii="Arial" w:hAnsi="Arial" w:cs="Arial"/>
                      <w:bCs/>
                      <w:color w:val="auto"/>
                    </w:rPr>
                  </w:pPr>
                  <w:r>
                    <w:rPr>
                      <w:rFonts w:hint="default" w:ascii="Arial" w:hAnsi="Arial" w:cs="Arial"/>
                      <w:bCs/>
                      <w:color w:val="auto"/>
                    </w:rPr>
                    <w:t xml:space="preserve">Tomador </w:t>
                  </w:r>
                </w:p>
              </w:tc>
              <w:tc>
                <w:tcPr>
                  <w:tcW w:w="0" w:type="auto"/>
                  <w:tcBorders>
                    <w:top w:val="single" w:color="auto" w:sz="4" w:space="0"/>
                    <w:left w:val="single" w:color="auto" w:sz="4" w:space="0"/>
                    <w:bottom w:val="single" w:color="auto" w:sz="4" w:space="0"/>
                    <w:right w:val="single" w:color="auto" w:sz="4" w:space="0"/>
                  </w:tcBorders>
                  <w:vAlign w:val="center"/>
                </w:tcPr>
                <w:p w14:paraId="7626A8D3">
                  <w:pPr>
                    <w:pStyle w:val="20"/>
                    <w:numPr>
                      <w:ilvl w:val="0"/>
                      <w:numId w:val="4"/>
                    </w:numPr>
                    <w:spacing w:after="0" w:line="240" w:lineRule="auto"/>
                    <w:jc w:val="both"/>
                    <w:rPr>
                      <w:rFonts w:hint="default" w:ascii="Arial" w:hAnsi="Arial" w:eastAsia="Times New Roman" w:cs="Arial"/>
                      <w:bCs/>
                      <w:color w:val="auto"/>
                      <w:lang w:eastAsia="es-CO"/>
                    </w:rPr>
                  </w:pPr>
                  <w:r>
                    <w:rPr>
                      <w:rFonts w:hint="default" w:ascii="Arial" w:hAnsi="Arial" w:eastAsia="Times New Roman" w:cs="Arial"/>
                      <w:bCs/>
                      <w:color w:val="auto"/>
                      <w:lang w:eastAsia="es-CO"/>
                    </w:rPr>
                    <w:t>Para las personas jurídicas: la garantía deberá tomarse con el nombre o razón social y tipo societario que figura en el certificado de existencia y representación legal expedido por la Cámara de Comercio respectiva, y no sólo con su sigla, a no ser que en el referido documento se exprese que la sociedad podrá denominarse de esa manera.</w:t>
                  </w:r>
                </w:p>
                <w:p w14:paraId="44278B48">
                  <w:pPr>
                    <w:pStyle w:val="20"/>
                    <w:numPr>
                      <w:ilvl w:val="0"/>
                      <w:numId w:val="4"/>
                    </w:numPr>
                    <w:spacing w:after="0" w:line="240" w:lineRule="auto"/>
                    <w:jc w:val="both"/>
                    <w:rPr>
                      <w:rFonts w:hint="default" w:ascii="Arial" w:hAnsi="Arial" w:eastAsia="Times New Roman" w:cs="Arial"/>
                      <w:bCs/>
                      <w:color w:val="auto"/>
                      <w:lang w:eastAsia="es-CO"/>
                    </w:rPr>
                  </w:pPr>
                  <w:r>
                    <w:rPr>
                      <w:rFonts w:hint="default" w:ascii="Arial" w:hAnsi="Arial" w:eastAsia="Times New Roman" w:cs="Arial"/>
                      <w:bCs/>
                      <w:color w:val="auto"/>
                      <w:lang w:eastAsia="es-CO"/>
                    </w:rPr>
                    <w:t>No se aceptan garantías a nombre del representante legal o de alguno de los integrantes del consorcio. Cuando el contratista sea una unión temporal o consorcio, se debe incluir razón social, NIT y porcentaje de participación de cada uno de los integrantes.</w:t>
                  </w:r>
                </w:p>
                <w:p w14:paraId="3C1720E6">
                  <w:pPr>
                    <w:pStyle w:val="20"/>
                    <w:numPr>
                      <w:ilvl w:val="0"/>
                      <w:numId w:val="4"/>
                    </w:numPr>
                    <w:spacing w:after="0" w:line="240" w:lineRule="auto"/>
                    <w:jc w:val="both"/>
                    <w:rPr>
                      <w:rFonts w:hint="default" w:ascii="Arial" w:hAnsi="Arial" w:eastAsia="Times New Roman" w:cs="Arial"/>
                      <w:bCs/>
                      <w:color w:val="auto"/>
                      <w:lang w:eastAsia="es-CO"/>
                    </w:rPr>
                  </w:pPr>
                  <w:r>
                    <w:rPr>
                      <w:rFonts w:hint="default" w:ascii="Arial" w:hAnsi="Arial" w:eastAsia="Times New Roman" w:cs="Arial"/>
                      <w:bCs/>
                      <w:color w:val="auto"/>
                      <w:lang w:eastAsia="es-CO"/>
                    </w:rPr>
                    <w:t xml:space="preserve">Para el contratista conformado por una estructura plural (unión temporal, consorcio): la garantía deberá ser otorgada por todos los integrantes del Contratista, para lo cual se deberá relacionar claramente los integrantes, su identificación y porcentaje de participación, quienes para todos los efectos serán los otorgantes de la misma. </w:t>
                  </w:r>
                </w:p>
              </w:tc>
            </w:tr>
            <w:tr w14:paraId="0C6BD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2062B527">
                  <w:pPr>
                    <w:spacing w:after="0" w:line="240" w:lineRule="auto"/>
                    <w:rPr>
                      <w:rFonts w:hint="default" w:ascii="Arial" w:hAnsi="Arial" w:cs="Arial"/>
                      <w:bCs/>
                      <w:color w:val="auto"/>
                    </w:rPr>
                  </w:pPr>
                  <w:r>
                    <w:rPr>
                      <w:rFonts w:hint="default" w:ascii="Arial" w:hAnsi="Arial" w:cs="Arial"/>
                      <w:bCs/>
                      <w:color w:val="auto"/>
                    </w:rPr>
                    <w:t>Información necesaria dentro de la póliza</w:t>
                  </w:r>
                </w:p>
              </w:tc>
              <w:tc>
                <w:tcPr>
                  <w:tcW w:w="0" w:type="auto"/>
                  <w:tcBorders>
                    <w:top w:val="single" w:color="auto" w:sz="4" w:space="0"/>
                    <w:left w:val="single" w:color="auto" w:sz="4" w:space="0"/>
                    <w:bottom w:val="single" w:color="auto" w:sz="4" w:space="0"/>
                    <w:right w:val="single" w:color="auto" w:sz="4" w:space="0"/>
                  </w:tcBorders>
                  <w:vAlign w:val="center"/>
                </w:tcPr>
                <w:p w14:paraId="05CC5CE8">
                  <w:pPr>
                    <w:pStyle w:val="20"/>
                    <w:numPr>
                      <w:ilvl w:val="0"/>
                      <w:numId w:val="4"/>
                    </w:numPr>
                    <w:spacing w:after="0" w:line="240" w:lineRule="auto"/>
                    <w:jc w:val="both"/>
                    <w:rPr>
                      <w:rFonts w:hint="default" w:ascii="Arial" w:hAnsi="Arial" w:eastAsia="Times New Roman" w:cs="Arial"/>
                      <w:bCs/>
                      <w:color w:val="auto"/>
                      <w:lang w:eastAsia="es-CO"/>
                    </w:rPr>
                  </w:pPr>
                  <w:r>
                    <w:rPr>
                      <w:rFonts w:hint="default" w:ascii="Arial" w:hAnsi="Arial" w:eastAsia="Times New Roman" w:cs="Arial"/>
                      <w:bCs/>
                      <w:color w:val="auto"/>
                      <w:lang w:eastAsia="es-CO"/>
                    </w:rPr>
                    <w:t xml:space="preserve">Número y año del contrato </w:t>
                  </w:r>
                </w:p>
                <w:p w14:paraId="0C14EB8E">
                  <w:pPr>
                    <w:pStyle w:val="20"/>
                    <w:numPr>
                      <w:ilvl w:val="0"/>
                      <w:numId w:val="4"/>
                    </w:numPr>
                    <w:spacing w:after="0" w:line="240" w:lineRule="auto"/>
                    <w:jc w:val="both"/>
                    <w:rPr>
                      <w:rFonts w:hint="default" w:ascii="Arial" w:hAnsi="Arial" w:eastAsia="Times New Roman" w:cs="Arial"/>
                      <w:bCs/>
                      <w:color w:val="auto"/>
                      <w:lang w:eastAsia="es-CO"/>
                    </w:rPr>
                  </w:pPr>
                  <w:r>
                    <w:rPr>
                      <w:rFonts w:hint="default" w:ascii="Arial" w:hAnsi="Arial" w:eastAsia="Times New Roman" w:cs="Arial"/>
                      <w:bCs/>
                      <w:color w:val="auto"/>
                      <w:lang w:eastAsia="es-CO"/>
                    </w:rPr>
                    <w:t>Objeto del contrato</w:t>
                  </w:r>
                </w:p>
                <w:p w14:paraId="199D4DB4">
                  <w:pPr>
                    <w:pStyle w:val="20"/>
                    <w:numPr>
                      <w:ilvl w:val="0"/>
                      <w:numId w:val="4"/>
                    </w:numPr>
                    <w:spacing w:after="0" w:line="240" w:lineRule="auto"/>
                    <w:jc w:val="both"/>
                    <w:rPr>
                      <w:rFonts w:hint="default" w:ascii="Arial" w:hAnsi="Arial" w:eastAsia="Times New Roman" w:cs="Arial"/>
                      <w:bCs/>
                      <w:color w:val="auto"/>
                      <w:lang w:eastAsia="es-CO"/>
                    </w:rPr>
                  </w:pPr>
                  <w:r>
                    <w:rPr>
                      <w:rFonts w:hint="default" w:ascii="Arial" w:hAnsi="Arial" w:eastAsia="Times New Roman" w:cs="Arial"/>
                      <w:bCs/>
                      <w:color w:val="auto"/>
                      <w:lang w:eastAsia="es-CO"/>
                    </w:rPr>
                    <w:t>Firma del representante legal del contratista</w:t>
                  </w:r>
                </w:p>
                <w:p w14:paraId="42BA9ED3">
                  <w:pPr>
                    <w:pStyle w:val="20"/>
                    <w:numPr>
                      <w:ilvl w:val="0"/>
                      <w:numId w:val="4"/>
                    </w:numPr>
                    <w:spacing w:after="0" w:line="240" w:lineRule="auto"/>
                    <w:jc w:val="both"/>
                    <w:rPr>
                      <w:rFonts w:hint="default" w:ascii="Arial" w:hAnsi="Arial" w:eastAsia="Times New Roman" w:cs="Arial"/>
                      <w:bCs/>
                      <w:color w:val="auto"/>
                      <w:lang w:eastAsia="es-CO"/>
                    </w:rPr>
                  </w:pPr>
                  <w:r>
                    <w:rPr>
                      <w:rFonts w:hint="default" w:ascii="Arial" w:hAnsi="Arial" w:eastAsia="Times New Roman" w:cs="Arial"/>
                      <w:bCs/>
                      <w:color w:val="auto"/>
                      <w:lang w:eastAsia="es-CO"/>
                    </w:rPr>
                    <w:t>En caso de no usar centavos, los valores deben aproximarse al mayor Ej. Cumplimiento si el valor a asegurar es $14.980.420,20 aproximar a $14.980.421</w:t>
                  </w:r>
                </w:p>
              </w:tc>
            </w:tr>
          </w:tbl>
          <w:p w14:paraId="1F9CCC75">
            <w:pPr>
              <w:pStyle w:val="4"/>
              <w:spacing w:line="240" w:lineRule="auto"/>
              <w:rPr>
                <w:rFonts w:hint="default" w:ascii="Arial" w:hAnsi="Arial" w:cs="Arial"/>
                <w:b/>
                <w:bCs/>
                <w:color w:val="auto"/>
                <w:lang w:val="es-MX"/>
              </w:rPr>
            </w:pPr>
            <w:r>
              <w:rPr>
                <w:rFonts w:hint="default" w:ascii="Arial" w:hAnsi="Arial" w:cs="Arial"/>
                <w:b/>
                <w:bCs/>
                <w:color w:val="auto"/>
                <w:lang w:val="es-MX"/>
              </w:rPr>
              <w:t>GARANTÍA DE RESPONSABILIDAD CIVIL EXTRACONTRACTUAL</w:t>
            </w:r>
          </w:p>
          <w:p w14:paraId="5D5C75E0">
            <w:pPr>
              <w:spacing w:line="240" w:lineRule="auto"/>
              <w:rPr>
                <w:rFonts w:hint="default" w:ascii="Arial" w:hAnsi="Arial" w:cs="Arial"/>
                <w:color w:val="auto"/>
                <w:lang w:val="es-MX"/>
              </w:rPr>
            </w:pPr>
            <w:r>
              <w:rPr>
                <w:rFonts w:hint="default" w:ascii="Arial" w:hAnsi="Arial" w:cs="Arial"/>
                <w:color w:val="auto"/>
                <w:lang w:val="es-MX"/>
              </w:rPr>
              <w:t>El contratista deberá contratar un seguro que ampare la responsabilidad civil extracontractual de la Entidad con las siguientes características.</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7"/>
              <w:gridCol w:w="7013"/>
            </w:tblGrid>
            <w:tr w14:paraId="39890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0" w:type="auto"/>
                  <w:tcBorders>
                    <w:top w:val="single" w:color="auto" w:sz="4" w:space="0"/>
                    <w:left w:val="single" w:color="auto" w:sz="4" w:space="0"/>
                    <w:bottom w:val="single" w:color="auto" w:sz="4" w:space="0"/>
                    <w:right w:val="single" w:color="auto" w:sz="4" w:space="0"/>
                  </w:tcBorders>
                  <w:vAlign w:val="center"/>
                </w:tcPr>
                <w:p w14:paraId="3F22F641">
                  <w:pPr>
                    <w:spacing w:after="0" w:line="240" w:lineRule="auto"/>
                    <w:jc w:val="center"/>
                    <w:rPr>
                      <w:rFonts w:hint="default" w:ascii="Arial" w:hAnsi="Arial" w:cs="Arial"/>
                      <w:b/>
                      <w:bCs/>
                      <w:color w:val="auto"/>
                    </w:rPr>
                  </w:pPr>
                  <w:r>
                    <w:rPr>
                      <w:rFonts w:hint="default" w:ascii="Arial" w:hAnsi="Arial" w:cs="Arial"/>
                      <w:b/>
                      <w:bCs/>
                      <w:color w:val="auto"/>
                    </w:rPr>
                    <w:t>Característica</w:t>
                  </w:r>
                </w:p>
              </w:tc>
              <w:tc>
                <w:tcPr>
                  <w:tcW w:w="0" w:type="auto"/>
                  <w:tcBorders>
                    <w:top w:val="single" w:color="auto" w:sz="4" w:space="0"/>
                    <w:left w:val="single" w:color="auto" w:sz="4" w:space="0"/>
                    <w:bottom w:val="single" w:color="auto" w:sz="4" w:space="0"/>
                    <w:right w:val="single" w:color="auto" w:sz="4" w:space="0"/>
                  </w:tcBorders>
                  <w:vAlign w:val="center"/>
                </w:tcPr>
                <w:p w14:paraId="3B4DFA53">
                  <w:pPr>
                    <w:spacing w:after="0" w:line="240" w:lineRule="auto"/>
                    <w:jc w:val="center"/>
                    <w:rPr>
                      <w:rFonts w:hint="default" w:ascii="Arial" w:hAnsi="Arial" w:cs="Arial"/>
                      <w:b/>
                      <w:bCs/>
                      <w:color w:val="auto"/>
                    </w:rPr>
                  </w:pPr>
                  <w:r>
                    <w:rPr>
                      <w:rFonts w:hint="default" w:ascii="Arial" w:hAnsi="Arial" w:cs="Arial"/>
                      <w:b/>
                      <w:bCs/>
                      <w:color w:val="auto"/>
                    </w:rPr>
                    <w:t>Condición</w:t>
                  </w:r>
                </w:p>
              </w:tc>
            </w:tr>
            <w:tr w14:paraId="60120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59ADCBD8">
                  <w:pPr>
                    <w:spacing w:after="0" w:line="240" w:lineRule="auto"/>
                    <w:jc w:val="center"/>
                    <w:rPr>
                      <w:rFonts w:hint="default" w:ascii="Arial" w:hAnsi="Arial" w:cs="Arial"/>
                      <w:bCs/>
                      <w:color w:val="auto"/>
                    </w:rPr>
                  </w:pPr>
                  <w:r>
                    <w:rPr>
                      <w:rFonts w:hint="default" w:ascii="Arial" w:hAnsi="Arial" w:cs="Arial"/>
                      <w:bCs/>
                      <w:color w:val="auto"/>
                    </w:rPr>
                    <w:t>Clase</w:t>
                  </w:r>
                </w:p>
              </w:tc>
              <w:tc>
                <w:tcPr>
                  <w:tcW w:w="0" w:type="auto"/>
                  <w:tcBorders>
                    <w:top w:val="single" w:color="auto" w:sz="4" w:space="0"/>
                    <w:left w:val="single" w:color="auto" w:sz="4" w:space="0"/>
                    <w:bottom w:val="single" w:color="auto" w:sz="4" w:space="0"/>
                    <w:right w:val="single" w:color="auto" w:sz="4" w:space="0"/>
                  </w:tcBorders>
                  <w:vAlign w:val="center"/>
                </w:tcPr>
                <w:p w14:paraId="7B72040B">
                  <w:pPr>
                    <w:spacing w:after="0" w:line="240" w:lineRule="auto"/>
                    <w:rPr>
                      <w:rFonts w:hint="default" w:ascii="Arial" w:hAnsi="Arial" w:cs="Arial"/>
                      <w:bCs/>
                      <w:color w:val="auto"/>
                    </w:rPr>
                  </w:pPr>
                  <w:r>
                    <w:rPr>
                      <w:rFonts w:hint="default" w:ascii="Arial" w:hAnsi="Arial" w:cs="Arial"/>
                      <w:bCs/>
                      <w:color w:val="auto"/>
                    </w:rPr>
                    <w:t xml:space="preserve">Contrato de seguro contenido en una póliza </w:t>
                  </w:r>
                </w:p>
              </w:tc>
            </w:tr>
            <w:tr w14:paraId="12165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2F985E51">
                  <w:pPr>
                    <w:spacing w:after="0" w:line="240" w:lineRule="auto"/>
                    <w:jc w:val="center"/>
                    <w:rPr>
                      <w:rFonts w:hint="default" w:ascii="Arial" w:hAnsi="Arial" w:cs="Arial"/>
                      <w:bCs/>
                      <w:color w:val="auto"/>
                    </w:rPr>
                  </w:pPr>
                  <w:r>
                    <w:rPr>
                      <w:rFonts w:hint="default" w:ascii="Arial" w:hAnsi="Arial" w:cs="Arial"/>
                      <w:bCs/>
                      <w:color w:val="auto"/>
                    </w:rPr>
                    <w:t>Asegurados</w:t>
                  </w:r>
                </w:p>
              </w:tc>
              <w:tc>
                <w:tcPr>
                  <w:tcW w:w="0" w:type="auto"/>
                  <w:tcBorders>
                    <w:top w:val="single" w:color="auto" w:sz="4" w:space="0"/>
                    <w:left w:val="single" w:color="auto" w:sz="4" w:space="0"/>
                    <w:bottom w:val="single" w:color="auto" w:sz="4" w:space="0"/>
                    <w:right w:val="single" w:color="auto" w:sz="4" w:space="0"/>
                  </w:tcBorders>
                  <w:vAlign w:val="center"/>
                </w:tcPr>
                <w:p w14:paraId="03670A9E">
                  <w:pPr>
                    <w:spacing w:after="0" w:line="240" w:lineRule="auto"/>
                    <w:jc w:val="both"/>
                    <w:rPr>
                      <w:rFonts w:hint="default" w:ascii="Arial" w:hAnsi="Arial" w:eastAsia="Arial,Times New Roman" w:cs="Arial"/>
                      <w:color w:val="auto"/>
                    </w:rPr>
                  </w:pPr>
                  <w:r>
                    <w:rPr>
                      <w:rFonts w:hint="default" w:ascii="Arial" w:hAnsi="Arial" w:cs="Arial"/>
                      <w:color w:val="auto"/>
                    </w:rPr>
                    <w:t>Empresa de Desarrollo Sostenible del Oriente – EDESO identificada</w:t>
                  </w:r>
                  <w:r>
                    <w:rPr>
                      <w:rFonts w:hint="default" w:ascii="Arial" w:hAnsi="Arial" w:eastAsia="Arial,Times New Roman" w:cs="Arial"/>
                      <w:color w:val="auto"/>
                    </w:rPr>
                    <w:t xml:space="preserve"> </w:t>
                  </w:r>
                  <w:r>
                    <w:rPr>
                      <w:rFonts w:hint="default" w:ascii="Arial" w:hAnsi="Arial" w:cs="Arial"/>
                      <w:color w:val="auto"/>
                    </w:rPr>
                    <w:t>con</w:t>
                  </w:r>
                  <w:r>
                    <w:rPr>
                      <w:rFonts w:hint="default" w:ascii="Arial" w:hAnsi="Arial" w:eastAsia="Arial,Times New Roman" w:cs="Arial"/>
                      <w:color w:val="auto"/>
                    </w:rPr>
                    <w:t xml:space="preserve"> </w:t>
                  </w:r>
                  <w:r>
                    <w:rPr>
                      <w:rFonts w:hint="default" w:ascii="Arial" w:hAnsi="Arial" w:cs="Arial"/>
                      <w:color w:val="auto"/>
                    </w:rPr>
                    <w:t>NIT</w:t>
                  </w:r>
                  <w:r>
                    <w:rPr>
                      <w:rFonts w:hint="default" w:ascii="Arial" w:hAnsi="Arial" w:eastAsia="Arial,Times New Roman" w:cs="Arial"/>
                      <w:color w:val="auto"/>
                    </w:rPr>
                    <w:t xml:space="preserve"> 900.974.762-8</w:t>
                  </w:r>
                </w:p>
                <w:p w14:paraId="230F03ED">
                  <w:pPr>
                    <w:spacing w:after="0" w:line="240" w:lineRule="auto"/>
                    <w:rPr>
                      <w:rFonts w:hint="default" w:ascii="Arial" w:hAnsi="Arial" w:cs="Arial"/>
                      <w:bCs/>
                      <w:color w:val="auto"/>
                    </w:rPr>
                  </w:pPr>
                  <w:r>
                    <w:rPr>
                      <w:rFonts w:hint="default" w:ascii="Arial" w:hAnsi="Arial" w:eastAsia="Arial,Times New Roman" w:cs="Arial"/>
                      <w:color w:val="auto"/>
                    </w:rPr>
                    <w:t xml:space="preserve">Municipio de </w:t>
                  </w:r>
                  <w:r>
                    <w:rPr>
                      <w:rFonts w:hint="default" w:ascii="Arial" w:hAnsi="Arial" w:eastAsia="Arial,Times New Roman" w:cs="Arial"/>
                      <w:color w:val="auto"/>
                      <w:highlight w:val="lightGray"/>
                    </w:rPr>
                    <w:t>XXXXX</w:t>
                  </w:r>
                  <w:r>
                    <w:rPr>
                      <w:rFonts w:hint="default" w:ascii="Arial" w:hAnsi="Arial" w:eastAsia="Arial,Times New Roman" w:cs="Arial"/>
                      <w:color w:val="auto"/>
                    </w:rPr>
                    <w:t xml:space="preserve"> identificada con Nit </w:t>
                  </w:r>
                  <w:r>
                    <w:rPr>
                      <w:rFonts w:hint="default" w:ascii="Arial" w:hAnsi="Arial" w:eastAsia="Arial,Times New Roman" w:cs="Arial"/>
                      <w:color w:val="auto"/>
                      <w:highlight w:val="lightGray"/>
                    </w:rPr>
                    <w:t>XXXXXXXXXX</w:t>
                  </w:r>
                </w:p>
              </w:tc>
            </w:tr>
            <w:tr w14:paraId="60AFA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7EB6F937">
                  <w:pPr>
                    <w:spacing w:after="0" w:line="240" w:lineRule="auto"/>
                    <w:jc w:val="center"/>
                    <w:rPr>
                      <w:rFonts w:hint="default" w:ascii="Arial" w:hAnsi="Arial" w:cs="Arial"/>
                      <w:bCs/>
                      <w:color w:val="auto"/>
                    </w:rPr>
                  </w:pPr>
                  <w:r>
                    <w:rPr>
                      <w:rFonts w:hint="default" w:ascii="Arial" w:hAnsi="Arial" w:cs="Arial"/>
                      <w:bCs/>
                      <w:color w:val="auto"/>
                    </w:rPr>
                    <w:t>Tomador</w:t>
                  </w:r>
                </w:p>
              </w:tc>
              <w:tc>
                <w:tcPr>
                  <w:tcW w:w="0" w:type="auto"/>
                  <w:tcBorders>
                    <w:top w:val="single" w:color="auto" w:sz="4" w:space="0"/>
                    <w:left w:val="single" w:color="auto" w:sz="4" w:space="0"/>
                    <w:bottom w:val="single" w:color="auto" w:sz="4" w:space="0"/>
                    <w:right w:val="single" w:color="auto" w:sz="4" w:space="0"/>
                  </w:tcBorders>
                  <w:vAlign w:val="center"/>
                </w:tcPr>
                <w:p w14:paraId="4C83ACD0">
                  <w:pPr>
                    <w:pStyle w:val="20"/>
                    <w:numPr>
                      <w:ilvl w:val="0"/>
                      <w:numId w:val="4"/>
                    </w:numPr>
                    <w:spacing w:after="0" w:line="240" w:lineRule="auto"/>
                    <w:jc w:val="both"/>
                    <w:rPr>
                      <w:rFonts w:hint="default" w:ascii="Arial" w:hAnsi="Arial" w:eastAsia="Times New Roman" w:cs="Arial"/>
                      <w:bCs/>
                      <w:color w:val="auto"/>
                      <w:lang w:eastAsia="es-CO"/>
                    </w:rPr>
                  </w:pPr>
                  <w:r>
                    <w:rPr>
                      <w:rFonts w:hint="default" w:ascii="Arial" w:hAnsi="Arial" w:eastAsia="Times New Roman" w:cs="Arial"/>
                      <w:bCs/>
                      <w:color w:val="auto"/>
                      <w:lang w:eastAsia="es-CO"/>
                    </w:rPr>
                    <w:t>Para las personas jurídicas: la garantía deberá tomarse con el nombre o razón social y tipo societario que figura en el certificado de existencia y representación legal expedido por la Cámara de Comercio respectiva, y no sólo con su sigla, a no ser que en el referido documento se exprese que la sociedad podrá denominarse de esa manera.</w:t>
                  </w:r>
                </w:p>
                <w:p w14:paraId="72898EE3">
                  <w:pPr>
                    <w:pStyle w:val="20"/>
                    <w:numPr>
                      <w:ilvl w:val="0"/>
                      <w:numId w:val="4"/>
                    </w:numPr>
                    <w:spacing w:after="0" w:line="240" w:lineRule="auto"/>
                    <w:jc w:val="both"/>
                    <w:rPr>
                      <w:rFonts w:hint="default" w:ascii="Arial" w:hAnsi="Arial" w:eastAsia="Times New Roman" w:cs="Arial"/>
                      <w:bCs/>
                      <w:color w:val="auto"/>
                      <w:lang w:eastAsia="es-CO"/>
                    </w:rPr>
                  </w:pPr>
                  <w:r>
                    <w:rPr>
                      <w:rFonts w:hint="default" w:ascii="Arial" w:hAnsi="Arial" w:eastAsia="Times New Roman" w:cs="Arial"/>
                      <w:bCs/>
                      <w:color w:val="auto"/>
                      <w:lang w:eastAsia="es-CO"/>
                    </w:rPr>
                    <w:t>No se aceptan garantías a nombre del representante legal o de alguno de los integrantes del consorcio. Cuando el contratista sea una unión temporal o consorcio, se debe incluir razón social, NIT y porcentaje de participación de cada uno de los integrantes.</w:t>
                  </w:r>
                </w:p>
                <w:p w14:paraId="223B86D0">
                  <w:pPr>
                    <w:pStyle w:val="20"/>
                    <w:numPr>
                      <w:ilvl w:val="0"/>
                      <w:numId w:val="4"/>
                    </w:numPr>
                    <w:spacing w:after="0" w:line="240" w:lineRule="auto"/>
                    <w:jc w:val="both"/>
                    <w:rPr>
                      <w:rFonts w:hint="default" w:ascii="Arial" w:hAnsi="Arial" w:eastAsia="Times New Roman" w:cs="Arial"/>
                      <w:bCs/>
                      <w:color w:val="auto"/>
                      <w:lang w:eastAsia="es-CO"/>
                    </w:rPr>
                  </w:pPr>
                  <w:r>
                    <w:rPr>
                      <w:rFonts w:hint="default" w:ascii="Arial" w:hAnsi="Arial" w:eastAsia="Times New Roman" w:cs="Arial"/>
                      <w:bCs/>
                      <w:color w:val="auto"/>
                      <w:lang w:eastAsia="es-CO"/>
                    </w:rPr>
                    <w:t xml:space="preserve">Para el contratista conformado por una estructura plural (unión temporal, consorcio): la garantía deberá ser otorgada por todos los integrantes de la estructura plural, para lo cual se deberá relacionar claramente los integrantes, su identificación y porcentaje de participación, quienes para todos los efectos serán los otorgantes de la misma. </w:t>
                  </w:r>
                </w:p>
              </w:tc>
            </w:tr>
            <w:tr w14:paraId="6B321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4D885EDA">
                  <w:pPr>
                    <w:spacing w:after="0" w:line="240" w:lineRule="auto"/>
                    <w:jc w:val="center"/>
                    <w:rPr>
                      <w:rFonts w:hint="default" w:ascii="Arial" w:hAnsi="Arial" w:cs="Arial"/>
                      <w:bCs/>
                      <w:color w:val="auto"/>
                    </w:rPr>
                  </w:pPr>
                  <w:r>
                    <w:rPr>
                      <w:rFonts w:hint="default" w:ascii="Arial" w:hAnsi="Arial" w:cs="Arial"/>
                      <w:bCs/>
                      <w:color w:val="auto"/>
                    </w:rPr>
                    <w:t>Valor</w:t>
                  </w:r>
                </w:p>
              </w:tc>
              <w:tc>
                <w:tcPr>
                  <w:tcW w:w="0" w:type="auto"/>
                  <w:tcBorders>
                    <w:top w:val="single" w:color="auto" w:sz="4" w:space="0"/>
                    <w:left w:val="single" w:color="auto" w:sz="4" w:space="0"/>
                    <w:bottom w:val="single" w:color="auto" w:sz="4" w:space="0"/>
                    <w:right w:val="single" w:color="auto" w:sz="4" w:space="0"/>
                  </w:tcBorders>
                  <w:vAlign w:val="center"/>
                </w:tcPr>
                <w:p w14:paraId="03ABA6FE">
                  <w:pPr>
                    <w:shd w:val="clear" w:color="auto" w:fill="FFFFFF"/>
                    <w:spacing w:after="150" w:line="240" w:lineRule="auto"/>
                    <w:jc w:val="both"/>
                    <w:rPr>
                      <w:rFonts w:hint="default" w:ascii="Arial" w:hAnsi="Arial" w:cs="Arial"/>
                      <w:b/>
                      <w:bCs/>
                      <w:color w:val="auto"/>
                    </w:rPr>
                  </w:pPr>
                  <w:r>
                    <w:rPr>
                      <w:rFonts w:hint="default" w:ascii="Arial" w:hAnsi="Arial" w:cs="Arial"/>
                      <w:b/>
                      <w:bCs/>
                      <w:color w:val="auto"/>
                      <w:highlight w:val="lightGray"/>
                    </w:rPr>
                    <w:t xml:space="preserve">XXXXXXX </w:t>
                  </w:r>
                  <w:r>
                    <w:rPr>
                      <w:rFonts w:hint="default" w:ascii="Arial" w:hAnsi="Arial" w:cs="Arial"/>
                      <w:b/>
                      <w:bCs/>
                      <w:color w:val="auto"/>
                    </w:rPr>
                    <w:t>SMMLV</w:t>
                  </w:r>
                </w:p>
              </w:tc>
            </w:tr>
            <w:tr w14:paraId="09010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7AC025D7">
                  <w:pPr>
                    <w:spacing w:after="0" w:line="240" w:lineRule="auto"/>
                    <w:jc w:val="center"/>
                    <w:rPr>
                      <w:rFonts w:hint="default" w:ascii="Arial" w:hAnsi="Arial" w:cs="Arial"/>
                      <w:bCs/>
                      <w:color w:val="auto"/>
                    </w:rPr>
                  </w:pPr>
                  <w:r>
                    <w:rPr>
                      <w:rFonts w:hint="default" w:ascii="Arial" w:hAnsi="Arial" w:cs="Arial"/>
                      <w:bCs/>
                      <w:color w:val="auto"/>
                    </w:rPr>
                    <w:t>Vigencia</w:t>
                  </w:r>
                </w:p>
              </w:tc>
              <w:tc>
                <w:tcPr>
                  <w:tcW w:w="0" w:type="auto"/>
                  <w:tcBorders>
                    <w:top w:val="single" w:color="auto" w:sz="4" w:space="0"/>
                    <w:left w:val="single" w:color="auto" w:sz="4" w:space="0"/>
                    <w:bottom w:val="single" w:color="auto" w:sz="4" w:space="0"/>
                    <w:right w:val="single" w:color="auto" w:sz="4" w:space="0"/>
                  </w:tcBorders>
                  <w:vAlign w:val="center"/>
                </w:tcPr>
                <w:p w14:paraId="3878AFE7">
                  <w:pPr>
                    <w:spacing w:after="0" w:line="240" w:lineRule="auto"/>
                    <w:rPr>
                      <w:rFonts w:hint="default" w:ascii="Arial" w:hAnsi="Arial" w:cs="Arial"/>
                      <w:bCs/>
                      <w:color w:val="auto"/>
                    </w:rPr>
                  </w:pPr>
                  <w:r>
                    <w:rPr>
                      <w:rFonts w:hint="default" w:ascii="Arial" w:hAnsi="Arial" w:cs="Arial"/>
                      <w:color w:val="auto"/>
                    </w:rPr>
                    <w:t>Igual al período de ejecución del contrato.</w:t>
                  </w:r>
                </w:p>
              </w:tc>
            </w:tr>
            <w:tr w14:paraId="4DE08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06B91527">
                  <w:pPr>
                    <w:spacing w:after="0" w:line="240" w:lineRule="auto"/>
                    <w:jc w:val="center"/>
                    <w:rPr>
                      <w:rFonts w:hint="default" w:ascii="Arial" w:hAnsi="Arial" w:cs="Arial"/>
                      <w:bCs/>
                      <w:color w:val="auto"/>
                    </w:rPr>
                  </w:pPr>
                  <w:r>
                    <w:rPr>
                      <w:rFonts w:hint="default" w:ascii="Arial" w:hAnsi="Arial" w:cs="Arial"/>
                      <w:bCs/>
                      <w:color w:val="auto"/>
                    </w:rPr>
                    <w:t>Beneficiarios</w:t>
                  </w:r>
                </w:p>
              </w:tc>
              <w:tc>
                <w:tcPr>
                  <w:tcW w:w="0" w:type="auto"/>
                  <w:tcBorders>
                    <w:top w:val="single" w:color="auto" w:sz="4" w:space="0"/>
                    <w:left w:val="single" w:color="auto" w:sz="4" w:space="0"/>
                    <w:bottom w:val="single" w:color="auto" w:sz="4" w:space="0"/>
                    <w:right w:val="single" w:color="auto" w:sz="4" w:space="0"/>
                  </w:tcBorders>
                  <w:vAlign w:val="center"/>
                </w:tcPr>
                <w:p w14:paraId="056D3DE2">
                  <w:pPr>
                    <w:spacing w:after="0" w:line="240" w:lineRule="auto"/>
                    <w:jc w:val="both"/>
                    <w:rPr>
                      <w:rFonts w:hint="default" w:ascii="Arial" w:hAnsi="Arial" w:eastAsia="Arial,Times New Roman" w:cs="Arial"/>
                      <w:color w:val="auto"/>
                    </w:rPr>
                  </w:pPr>
                  <w:r>
                    <w:rPr>
                      <w:rFonts w:hint="default" w:ascii="Arial" w:hAnsi="Arial" w:cs="Arial"/>
                      <w:bCs/>
                      <w:color w:val="auto"/>
                    </w:rPr>
                    <w:t xml:space="preserve">Terceros afectados y </w:t>
                  </w:r>
                  <w:r>
                    <w:rPr>
                      <w:rFonts w:hint="default" w:ascii="Arial" w:hAnsi="Arial" w:cs="Arial"/>
                      <w:color w:val="auto"/>
                    </w:rPr>
                    <w:t>Empresa de Desarrollo Sostenible del Oriente – EDESO identificada</w:t>
                  </w:r>
                  <w:r>
                    <w:rPr>
                      <w:rFonts w:hint="default" w:ascii="Arial" w:hAnsi="Arial" w:eastAsia="Arial,Times New Roman" w:cs="Arial"/>
                      <w:color w:val="auto"/>
                    </w:rPr>
                    <w:t xml:space="preserve"> </w:t>
                  </w:r>
                  <w:r>
                    <w:rPr>
                      <w:rFonts w:hint="default" w:ascii="Arial" w:hAnsi="Arial" w:cs="Arial"/>
                      <w:color w:val="auto"/>
                    </w:rPr>
                    <w:t>con</w:t>
                  </w:r>
                  <w:r>
                    <w:rPr>
                      <w:rFonts w:hint="default" w:ascii="Arial" w:hAnsi="Arial" w:eastAsia="Arial,Times New Roman" w:cs="Arial"/>
                      <w:color w:val="auto"/>
                    </w:rPr>
                    <w:t xml:space="preserve"> </w:t>
                  </w:r>
                  <w:r>
                    <w:rPr>
                      <w:rFonts w:hint="default" w:ascii="Arial" w:hAnsi="Arial" w:cs="Arial"/>
                      <w:color w:val="auto"/>
                    </w:rPr>
                    <w:t>NIT</w:t>
                  </w:r>
                  <w:r>
                    <w:rPr>
                      <w:rFonts w:hint="default" w:ascii="Arial" w:hAnsi="Arial" w:eastAsia="Arial,Times New Roman" w:cs="Arial"/>
                      <w:color w:val="auto"/>
                    </w:rPr>
                    <w:t xml:space="preserve"> 900.974.762-8</w:t>
                  </w:r>
                </w:p>
                <w:p w14:paraId="4AEBA9DE">
                  <w:pPr>
                    <w:spacing w:after="0" w:line="240" w:lineRule="auto"/>
                    <w:rPr>
                      <w:rFonts w:hint="default" w:ascii="Arial" w:hAnsi="Arial" w:cs="Arial"/>
                      <w:bCs/>
                      <w:color w:val="auto"/>
                    </w:rPr>
                  </w:pPr>
                  <w:r>
                    <w:rPr>
                      <w:rFonts w:hint="default" w:ascii="Arial" w:hAnsi="Arial" w:eastAsia="Arial,Times New Roman" w:cs="Arial"/>
                      <w:color w:val="auto"/>
                    </w:rPr>
                    <w:t xml:space="preserve">Municipio de </w:t>
                  </w:r>
                  <w:r>
                    <w:rPr>
                      <w:rFonts w:hint="default" w:ascii="Arial" w:hAnsi="Arial" w:eastAsia="Arial,Times New Roman" w:cs="Arial"/>
                      <w:color w:val="auto"/>
                      <w:highlight w:val="lightGray"/>
                    </w:rPr>
                    <w:t>XXXXX</w:t>
                  </w:r>
                  <w:r>
                    <w:rPr>
                      <w:rFonts w:hint="default" w:ascii="Arial" w:hAnsi="Arial" w:eastAsia="Arial,Times New Roman" w:cs="Arial"/>
                      <w:color w:val="auto"/>
                    </w:rPr>
                    <w:t xml:space="preserve"> identificada con Nit </w:t>
                  </w:r>
                  <w:r>
                    <w:rPr>
                      <w:rFonts w:hint="default" w:ascii="Arial" w:hAnsi="Arial" w:eastAsia="Arial,Times New Roman" w:cs="Arial"/>
                      <w:color w:val="auto"/>
                      <w:highlight w:val="lightGray"/>
                    </w:rPr>
                    <w:t>XXXXXXXXXX</w:t>
                  </w:r>
                </w:p>
              </w:tc>
            </w:tr>
            <w:tr w14:paraId="593D9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3ABF1176">
                  <w:pPr>
                    <w:spacing w:after="0" w:line="240" w:lineRule="auto"/>
                    <w:jc w:val="center"/>
                    <w:rPr>
                      <w:rFonts w:hint="default" w:ascii="Arial" w:hAnsi="Arial" w:cs="Arial"/>
                      <w:bCs/>
                      <w:color w:val="auto"/>
                    </w:rPr>
                  </w:pPr>
                  <w:r>
                    <w:rPr>
                      <w:rFonts w:hint="default" w:ascii="Arial" w:hAnsi="Arial" w:cs="Arial"/>
                      <w:bCs/>
                      <w:color w:val="auto"/>
                    </w:rPr>
                    <w:t>Amparos</w:t>
                  </w:r>
                </w:p>
              </w:tc>
              <w:tc>
                <w:tcPr>
                  <w:tcW w:w="0" w:type="auto"/>
                  <w:tcBorders>
                    <w:top w:val="single" w:color="auto" w:sz="4" w:space="0"/>
                    <w:left w:val="single" w:color="auto" w:sz="4" w:space="0"/>
                    <w:bottom w:val="single" w:color="auto" w:sz="4" w:space="0"/>
                    <w:right w:val="single" w:color="auto" w:sz="4" w:space="0"/>
                  </w:tcBorders>
                  <w:vAlign w:val="center"/>
                </w:tcPr>
                <w:p w14:paraId="4F0DA346">
                  <w:pPr>
                    <w:spacing w:after="0" w:line="240" w:lineRule="auto"/>
                    <w:jc w:val="both"/>
                    <w:rPr>
                      <w:rFonts w:hint="default" w:ascii="Arial" w:hAnsi="Arial" w:cs="Arial"/>
                      <w:bCs/>
                      <w:color w:val="auto"/>
                    </w:rPr>
                  </w:pPr>
                  <w:r>
                    <w:rPr>
                      <w:rFonts w:hint="default" w:ascii="Arial" w:hAnsi="Arial" w:cs="Arial"/>
                      <w:bCs/>
                      <w:color w:val="auto"/>
                    </w:rPr>
                    <w:t>Responsabilidad Civil Extracontractual de la entidad, derivada de las actuaciones, hechos u omisiones del contratista o subcontratistas autorizados. El seguro de responsabilidad civil extracontractual debe contener como mínimo los amparos descritos en el numeral 3º del artículo 2.2.1.2.3.2.9 del Decreto 1082 de 2015.</w:t>
                  </w:r>
                </w:p>
              </w:tc>
            </w:tr>
            <w:tr w14:paraId="4792C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2A2017E3">
                  <w:pPr>
                    <w:spacing w:after="0" w:line="240" w:lineRule="auto"/>
                    <w:jc w:val="center"/>
                    <w:rPr>
                      <w:rFonts w:hint="default" w:ascii="Arial" w:hAnsi="Arial" w:cs="Arial"/>
                      <w:bCs/>
                      <w:color w:val="auto"/>
                    </w:rPr>
                  </w:pPr>
                  <w:r>
                    <w:rPr>
                      <w:rFonts w:hint="default" w:ascii="Arial" w:hAnsi="Arial" w:cs="Arial"/>
                      <w:bCs/>
                      <w:color w:val="auto"/>
                    </w:rPr>
                    <w:t>Información necesaria dentro de la póliza</w:t>
                  </w:r>
                </w:p>
              </w:tc>
              <w:tc>
                <w:tcPr>
                  <w:tcW w:w="0" w:type="auto"/>
                  <w:tcBorders>
                    <w:top w:val="single" w:color="auto" w:sz="4" w:space="0"/>
                    <w:left w:val="single" w:color="auto" w:sz="4" w:space="0"/>
                    <w:bottom w:val="single" w:color="auto" w:sz="4" w:space="0"/>
                    <w:right w:val="single" w:color="auto" w:sz="4" w:space="0"/>
                  </w:tcBorders>
                  <w:vAlign w:val="center"/>
                </w:tcPr>
                <w:p w14:paraId="2C411E42">
                  <w:pPr>
                    <w:pStyle w:val="20"/>
                    <w:numPr>
                      <w:ilvl w:val="0"/>
                      <w:numId w:val="4"/>
                    </w:numPr>
                    <w:spacing w:after="0" w:line="240" w:lineRule="auto"/>
                    <w:rPr>
                      <w:rFonts w:hint="default" w:ascii="Arial" w:hAnsi="Arial" w:eastAsia="Times New Roman" w:cs="Arial"/>
                      <w:bCs/>
                      <w:color w:val="auto"/>
                      <w:lang w:eastAsia="es-CO"/>
                    </w:rPr>
                  </w:pPr>
                  <w:r>
                    <w:rPr>
                      <w:rFonts w:hint="default" w:ascii="Arial" w:hAnsi="Arial" w:eastAsia="Times New Roman" w:cs="Arial"/>
                      <w:bCs/>
                      <w:color w:val="auto"/>
                      <w:lang w:eastAsia="es-CO"/>
                    </w:rPr>
                    <w:t xml:space="preserve">Número y año del contrato </w:t>
                  </w:r>
                </w:p>
                <w:p w14:paraId="593285B1">
                  <w:pPr>
                    <w:pStyle w:val="20"/>
                    <w:numPr>
                      <w:ilvl w:val="0"/>
                      <w:numId w:val="4"/>
                    </w:numPr>
                    <w:spacing w:after="0" w:line="240" w:lineRule="auto"/>
                    <w:rPr>
                      <w:rFonts w:hint="default" w:ascii="Arial" w:hAnsi="Arial" w:eastAsia="Times New Roman" w:cs="Arial"/>
                      <w:bCs/>
                      <w:color w:val="auto"/>
                      <w:lang w:eastAsia="es-CO"/>
                    </w:rPr>
                  </w:pPr>
                  <w:r>
                    <w:rPr>
                      <w:rFonts w:hint="default" w:ascii="Arial" w:hAnsi="Arial" w:eastAsia="Times New Roman" w:cs="Arial"/>
                      <w:bCs/>
                      <w:color w:val="auto"/>
                      <w:lang w:eastAsia="es-CO"/>
                    </w:rPr>
                    <w:t>Objeto del contrato</w:t>
                  </w:r>
                </w:p>
                <w:p w14:paraId="023FCE97">
                  <w:pPr>
                    <w:pStyle w:val="20"/>
                    <w:numPr>
                      <w:ilvl w:val="0"/>
                      <w:numId w:val="4"/>
                    </w:numPr>
                    <w:spacing w:after="0" w:line="240" w:lineRule="auto"/>
                    <w:rPr>
                      <w:rFonts w:hint="default" w:ascii="Arial" w:hAnsi="Arial" w:eastAsia="Times New Roman" w:cs="Arial"/>
                      <w:bCs/>
                      <w:color w:val="auto"/>
                      <w:lang w:eastAsia="es-CO"/>
                    </w:rPr>
                  </w:pPr>
                  <w:r>
                    <w:rPr>
                      <w:rFonts w:hint="default" w:ascii="Arial" w:hAnsi="Arial" w:eastAsia="Times New Roman" w:cs="Arial"/>
                      <w:bCs/>
                      <w:color w:val="auto"/>
                      <w:lang w:eastAsia="es-CO"/>
                    </w:rPr>
                    <w:t>Firma del representante legal del contratista</w:t>
                  </w:r>
                </w:p>
                <w:p w14:paraId="64E530EC">
                  <w:pPr>
                    <w:pStyle w:val="20"/>
                    <w:numPr>
                      <w:ilvl w:val="0"/>
                      <w:numId w:val="4"/>
                    </w:numPr>
                    <w:spacing w:after="0" w:line="240" w:lineRule="auto"/>
                    <w:jc w:val="both"/>
                    <w:rPr>
                      <w:rFonts w:hint="default" w:ascii="Arial" w:hAnsi="Arial" w:eastAsia="Times New Roman" w:cs="Arial"/>
                      <w:bCs/>
                      <w:color w:val="auto"/>
                      <w:lang w:eastAsia="es-CO"/>
                    </w:rPr>
                  </w:pPr>
                  <w:r>
                    <w:rPr>
                      <w:rFonts w:hint="default" w:ascii="Arial" w:hAnsi="Arial" w:eastAsia="Times New Roman" w:cs="Arial"/>
                      <w:bCs/>
                      <w:color w:val="auto"/>
                      <w:lang w:eastAsia="es-CO"/>
                    </w:rPr>
                    <w:t>En caso de no usar centavos, los valores deben aproximarse al mayor Ej. Cumplimiento si el valor a asegurar es $14.980.420,20 aproximar a $14.980.421</w:t>
                  </w:r>
                </w:p>
              </w:tc>
            </w:tr>
          </w:tbl>
          <w:p w14:paraId="2052B07C">
            <w:pPr>
              <w:jc w:val="both"/>
              <w:rPr>
                <w:rFonts w:hint="default" w:ascii="Arial" w:hAnsi="Arial" w:cs="Arial"/>
                <w:color w:val="auto"/>
              </w:rPr>
            </w:pPr>
          </w:p>
        </w:tc>
      </w:tr>
      <w:tr w14:paraId="3247B5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shd w:val="clear" w:color="auto" w:fill="F1F1F1" w:themeFill="background1" w:themeFillShade="F2"/>
          </w:tcPr>
          <w:p w14:paraId="74B3D6E3">
            <w:pPr>
              <w:jc w:val="both"/>
              <w:rPr>
                <w:rFonts w:hint="default" w:ascii="Arial" w:hAnsi="Arial" w:cs="Arial"/>
                <w:b/>
                <w:bCs/>
                <w:color w:val="auto"/>
              </w:rPr>
            </w:pPr>
            <w:r>
              <w:rPr>
                <w:rFonts w:hint="default" w:ascii="Arial" w:hAnsi="Arial" w:cs="Arial"/>
                <w:b/>
                <w:bCs/>
                <w:color w:val="auto"/>
                <w:lang w:val="es-ES"/>
              </w:rPr>
              <w:t>IMPUESTOS TASAS Y CONTRIBUCIONES</w:t>
            </w:r>
          </w:p>
        </w:tc>
      </w:tr>
      <w:tr w14:paraId="7BD146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shd w:val="clear" w:color="auto" w:fill="auto"/>
          </w:tcPr>
          <w:p w14:paraId="3B256F87">
            <w:pPr>
              <w:jc w:val="both"/>
              <w:rPr>
                <w:rFonts w:hint="default" w:ascii="Arial" w:hAnsi="Arial" w:cs="Arial"/>
                <w:color w:val="auto"/>
                <w:lang w:val="es-ES"/>
              </w:rPr>
            </w:pPr>
            <w:r>
              <w:rPr>
                <w:rFonts w:hint="default" w:ascii="Arial" w:hAnsi="Arial" w:cs="Arial"/>
                <w:color w:val="auto"/>
                <w:lang w:val="es-ES"/>
              </w:rPr>
              <w:t>El proponente debe tener en cuenta todos los gastos e impuestos que hayan de causarse por la ejecución del contrato, tales como: Impuesto a la Renta, Industria y Comercio, timbre y publicación, si son del caso; el valor que ocasione la constitución de garantías, así como las deducciones, retenciones y el impuesto al valor agregado IVA sobre las utilidades del contrato, y otras a que haya lugar de acuerdo con las normas vigentes.</w:t>
            </w:r>
          </w:p>
          <w:p w14:paraId="78F25CE9">
            <w:pPr>
              <w:jc w:val="both"/>
              <w:rPr>
                <w:rFonts w:hint="default" w:ascii="Arial" w:hAnsi="Arial" w:eastAsia="Times New Roman" w:cs="Arial"/>
                <w:b/>
                <w:bCs/>
                <w:i/>
                <w:iCs/>
                <w:color w:val="auto"/>
                <w:highlight w:val="lightGray"/>
                <w:lang w:eastAsia="es-ES"/>
              </w:rPr>
            </w:pPr>
            <w:r>
              <w:rPr>
                <w:rFonts w:hint="default" w:ascii="Arial" w:hAnsi="Arial" w:cs="Arial"/>
                <w:i/>
                <w:iCs/>
                <w:color w:val="auto"/>
                <w:highlight w:val="lightGray"/>
                <w:lang w:val="es-ES"/>
              </w:rPr>
              <w:t xml:space="preserve">Las estampillas e impuestos que se tendrán en cuenta en el proceso de contratación, debereran incluir en el cuadro, y estas deben ser consultadas previamente con el área financiera. En todo caso, en este cuadro solo se deberán dejar las que apliquen para el proceso de contratación que se está adelantando, las demás se deben eliminar. </w:t>
            </w:r>
            <w:r>
              <w:rPr>
                <w:rFonts w:hint="default" w:ascii="Arial" w:hAnsi="Arial" w:eastAsia="Times New Roman" w:cs="Arial"/>
                <w:b/>
                <w:bCs/>
                <w:i/>
                <w:iCs/>
                <w:color w:val="auto"/>
                <w:highlight w:val="lightGray"/>
                <w:lang w:val="es-ES" w:eastAsia="es-ES"/>
              </w:rPr>
              <w:t>Eliminar este texto al tener el Estudio Previo final.</w:t>
            </w:r>
          </w:p>
          <w:tbl>
            <w:tblPr>
              <w:tblStyle w:val="6"/>
              <w:tblW w:w="7458" w:type="dxa"/>
              <w:jc w:val="center"/>
              <w:tblLayout w:type="autofit"/>
              <w:tblCellMar>
                <w:top w:w="0" w:type="dxa"/>
                <w:left w:w="70" w:type="dxa"/>
                <w:bottom w:w="0" w:type="dxa"/>
                <w:right w:w="70" w:type="dxa"/>
              </w:tblCellMar>
            </w:tblPr>
            <w:tblGrid>
              <w:gridCol w:w="6404"/>
              <w:gridCol w:w="1054"/>
            </w:tblGrid>
            <w:tr w14:paraId="71883188">
              <w:tblPrEx>
                <w:tblCellMar>
                  <w:top w:w="0" w:type="dxa"/>
                  <w:left w:w="70" w:type="dxa"/>
                  <w:bottom w:w="0" w:type="dxa"/>
                  <w:right w:w="70" w:type="dxa"/>
                </w:tblCellMar>
              </w:tblPrEx>
              <w:trPr>
                <w:trHeight w:val="255" w:hRule="atLeast"/>
                <w:jc w:val="center"/>
              </w:trPr>
              <w:tc>
                <w:tcPr>
                  <w:tcW w:w="6404" w:type="dxa"/>
                  <w:tcBorders>
                    <w:top w:val="single" w:color="auto" w:sz="4" w:space="0"/>
                    <w:left w:val="single" w:color="auto" w:sz="4" w:space="0"/>
                    <w:bottom w:val="single" w:color="auto" w:sz="4" w:space="0"/>
                    <w:right w:val="single" w:color="auto" w:sz="4" w:space="0"/>
                  </w:tcBorders>
                  <w:noWrap/>
                  <w:vAlign w:val="center"/>
                </w:tcPr>
                <w:p w14:paraId="26345E25">
                  <w:pPr>
                    <w:spacing w:after="0" w:line="240" w:lineRule="auto"/>
                    <w:rPr>
                      <w:rFonts w:hint="default" w:ascii="Arial" w:hAnsi="Arial" w:eastAsia="Times New Roman" w:cs="Arial"/>
                      <w:color w:val="auto"/>
                      <w:sz w:val="24"/>
                      <w:szCs w:val="24"/>
                      <w:highlight w:val="lightGray"/>
                      <w:lang w:eastAsia="es-CO"/>
                    </w:rPr>
                  </w:pPr>
                  <w:r>
                    <w:rPr>
                      <w:rFonts w:hint="default" w:ascii="Arial" w:hAnsi="Arial" w:eastAsia="Times New Roman" w:cs="Arial"/>
                      <w:color w:val="auto"/>
                      <w:sz w:val="24"/>
                      <w:szCs w:val="24"/>
                      <w:highlight w:val="lightGray"/>
                      <w:lang w:eastAsia="es-CO"/>
                    </w:rPr>
                    <w:t>Estampilla pro Adulto Mayor (del costo total incluido AU)</w:t>
                  </w:r>
                </w:p>
              </w:tc>
              <w:tc>
                <w:tcPr>
                  <w:tcW w:w="1054" w:type="dxa"/>
                  <w:tcBorders>
                    <w:top w:val="single" w:color="auto" w:sz="4" w:space="0"/>
                    <w:left w:val="nil"/>
                    <w:bottom w:val="single" w:color="auto" w:sz="4" w:space="0"/>
                    <w:right w:val="single" w:color="auto" w:sz="4" w:space="0"/>
                  </w:tcBorders>
                  <w:noWrap/>
                  <w:vAlign w:val="center"/>
                </w:tcPr>
                <w:p w14:paraId="420C6B96">
                  <w:pPr>
                    <w:spacing w:after="0" w:line="240" w:lineRule="auto"/>
                    <w:jc w:val="right"/>
                    <w:rPr>
                      <w:rFonts w:hint="default" w:ascii="Arial" w:hAnsi="Arial" w:eastAsia="Times New Roman" w:cs="Arial"/>
                      <w:color w:val="auto"/>
                      <w:sz w:val="24"/>
                      <w:szCs w:val="24"/>
                      <w:highlight w:val="lightGray"/>
                      <w:lang w:eastAsia="es-CO"/>
                    </w:rPr>
                  </w:pPr>
                  <w:r>
                    <w:rPr>
                      <w:rFonts w:hint="default" w:ascii="Arial" w:hAnsi="Arial" w:eastAsia="Times New Roman" w:cs="Arial"/>
                      <w:color w:val="auto"/>
                      <w:sz w:val="24"/>
                      <w:szCs w:val="24"/>
                      <w:highlight w:val="lightGray"/>
                      <w:lang w:eastAsia="es-CO"/>
                    </w:rPr>
                    <w:t>3.00%</w:t>
                  </w:r>
                </w:p>
              </w:tc>
            </w:tr>
            <w:tr w14:paraId="71DDDF22">
              <w:tblPrEx>
                <w:tblCellMar>
                  <w:top w:w="0" w:type="dxa"/>
                  <w:left w:w="70" w:type="dxa"/>
                  <w:bottom w:w="0" w:type="dxa"/>
                  <w:right w:w="70" w:type="dxa"/>
                </w:tblCellMar>
              </w:tblPrEx>
              <w:trPr>
                <w:trHeight w:val="255" w:hRule="atLeast"/>
                <w:jc w:val="center"/>
              </w:trPr>
              <w:tc>
                <w:tcPr>
                  <w:tcW w:w="6404" w:type="dxa"/>
                  <w:tcBorders>
                    <w:top w:val="nil"/>
                    <w:left w:val="single" w:color="auto" w:sz="4" w:space="0"/>
                    <w:bottom w:val="single" w:color="auto" w:sz="4" w:space="0"/>
                    <w:right w:val="single" w:color="auto" w:sz="4" w:space="0"/>
                  </w:tcBorders>
                  <w:noWrap/>
                  <w:vAlign w:val="center"/>
                </w:tcPr>
                <w:p w14:paraId="10E118A8">
                  <w:pPr>
                    <w:spacing w:after="0" w:line="240" w:lineRule="auto"/>
                    <w:rPr>
                      <w:rFonts w:hint="default" w:ascii="Arial" w:hAnsi="Arial" w:eastAsia="Times New Roman" w:cs="Arial"/>
                      <w:color w:val="auto"/>
                      <w:sz w:val="24"/>
                      <w:szCs w:val="24"/>
                      <w:highlight w:val="lightGray"/>
                      <w:lang w:eastAsia="es-CO"/>
                    </w:rPr>
                  </w:pPr>
                  <w:r>
                    <w:rPr>
                      <w:rFonts w:hint="default" w:ascii="Arial" w:hAnsi="Arial" w:eastAsia="Times New Roman" w:cs="Arial"/>
                      <w:color w:val="auto"/>
                      <w:sz w:val="24"/>
                      <w:szCs w:val="24"/>
                      <w:highlight w:val="lightGray"/>
                      <w:lang w:eastAsia="es-CO"/>
                    </w:rPr>
                    <w:t>Estampilla pro Cultura (del costo total incluido AU)</w:t>
                  </w:r>
                </w:p>
              </w:tc>
              <w:tc>
                <w:tcPr>
                  <w:tcW w:w="1054" w:type="dxa"/>
                  <w:tcBorders>
                    <w:top w:val="nil"/>
                    <w:left w:val="nil"/>
                    <w:bottom w:val="single" w:color="auto" w:sz="4" w:space="0"/>
                    <w:right w:val="single" w:color="auto" w:sz="4" w:space="0"/>
                  </w:tcBorders>
                  <w:noWrap/>
                  <w:vAlign w:val="center"/>
                </w:tcPr>
                <w:p w14:paraId="267BAE63">
                  <w:pPr>
                    <w:spacing w:after="0" w:line="240" w:lineRule="auto"/>
                    <w:jc w:val="right"/>
                    <w:rPr>
                      <w:rFonts w:hint="default" w:ascii="Arial" w:hAnsi="Arial" w:eastAsia="Times New Roman" w:cs="Arial"/>
                      <w:color w:val="auto"/>
                      <w:sz w:val="24"/>
                      <w:szCs w:val="24"/>
                      <w:highlight w:val="lightGray"/>
                      <w:lang w:eastAsia="es-CO"/>
                    </w:rPr>
                  </w:pPr>
                  <w:r>
                    <w:rPr>
                      <w:rFonts w:hint="default" w:ascii="Arial" w:hAnsi="Arial" w:eastAsia="Times New Roman" w:cs="Arial"/>
                      <w:color w:val="auto"/>
                      <w:sz w:val="24"/>
                      <w:szCs w:val="24"/>
                      <w:highlight w:val="lightGray"/>
                      <w:lang w:eastAsia="es-CO"/>
                    </w:rPr>
                    <w:t>1.00%</w:t>
                  </w:r>
                </w:p>
              </w:tc>
            </w:tr>
            <w:tr w14:paraId="5650A672">
              <w:tblPrEx>
                <w:tblCellMar>
                  <w:top w:w="0" w:type="dxa"/>
                  <w:left w:w="70" w:type="dxa"/>
                  <w:bottom w:w="0" w:type="dxa"/>
                  <w:right w:w="70" w:type="dxa"/>
                </w:tblCellMar>
              </w:tblPrEx>
              <w:trPr>
                <w:trHeight w:val="255" w:hRule="atLeast"/>
                <w:jc w:val="center"/>
              </w:trPr>
              <w:tc>
                <w:tcPr>
                  <w:tcW w:w="6404" w:type="dxa"/>
                  <w:tcBorders>
                    <w:top w:val="nil"/>
                    <w:left w:val="single" w:color="auto" w:sz="4" w:space="0"/>
                    <w:bottom w:val="single" w:color="auto" w:sz="4" w:space="0"/>
                    <w:right w:val="single" w:color="auto" w:sz="4" w:space="0"/>
                  </w:tcBorders>
                  <w:noWrap/>
                  <w:vAlign w:val="center"/>
                </w:tcPr>
                <w:p w14:paraId="67C60D04">
                  <w:pPr>
                    <w:spacing w:after="0" w:line="240" w:lineRule="auto"/>
                    <w:rPr>
                      <w:rFonts w:hint="default" w:ascii="Arial" w:hAnsi="Arial" w:eastAsia="Times New Roman" w:cs="Arial"/>
                      <w:color w:val="auto"/>
                      <w:sz w:val="24"/>
                      <w:szCs w:val="24"/>
                      <w:highlight w:val="lightGray"/>
                      <w:lang w:eastAsia="es-CO"/>
                    </w:rPr>
                  </w:pPr>
                  <w:r>
                    <w:rPr>
                      <w:rFonts w:hint="default" w:ascii="Arial" w:hAnsi="Arial" w:eastAsia="Times New Roman" w:cs="Arial"/>
                      <w:color w:val="auto"/>
                      <w:sz w:val="24"/>
                      <w:szCs w:val="24"/>
                      <w:highlight w:val="lightGray"/>
                      <w:lang w:eastAsia="es-CO"/>
                    </w:rPr>
                    <w:t>Estampilla pro U de A (del costo total incluido AU)</w:t>
                  </w:r>
                </w:p>
              </w:tc>
              <w:tc>
                <w:tcPr>
                  <w:tcW w:w="1054" w:type="dxa"/>
                  <w:tcBorders>
                    <w:top w:val="nil"/>
                    <w:left w:val="nil"/>
                    <w:bottom w:val="single" w:color="auto" w:sz="4" w:space="0"/>
                    <w:right w:val="single" w:color="auto" w:sz="4" w:space="0"/>
                  </w:tcBorders>
                  <w:noWrap/>
                  <w:vAlign w:val="center"/>
                </w:tcPr>
                <w:p w14:paraId="33EE416C">
                  <w:pPr>
                    <w:spacing w:after="0" w:line="240" w:lineRule="auto"/>
                    <w:jc w:val="right"/>
                    <w:rPr>
                      <w:rFonts w:hint="default" w:ascii="Arial" w:hAnsi="Arial" w:eastAsia="Times New Roman" w:cs="Arial"/>
                      <w:color w:val="auto"/>
                      <w:sz w:val="24"/>
                      <w:szCs w:val="24"/>
                      <w:highlight w:val="lightGray"/>
                      <w:lang w:eastAsia="es-CO"/>
                    </w:rPr>
                  </w:pPr>
                  <w:r>
                    <w:rPr>
                      <w:rFonts w:hint="default" w:ascii="Arial" w:hAnsi="Arial" w:eastAsia="Times New Roman" w:cs="Arial"/>
                      <w:color w:val="auto"/>
                      <w:sz w:val="24"/>
                      <w:szCs w:val="24"/>
                      <w:highlight w:val="lightGray"/>
                      <w:lang w:eastAsia="es-CO"/>
                    </w:rPr>
                    <w:t>0.80%</w:t>
                  </w:r>
                </w:p>
              </w:tc>
            </w:tr>
            <w:tr w14:paraId="5DA5E322">
              <w:tblPrEx>
                <w:tblCellMar>
                  <w:top w:w="0" w:type="dxa"/>
                  <w:left w:w="70" w:type="dxa"/>
                  <w:bottom w:w="0" w:type="dxa"/>
                  <w:right w:w="70" w:type="dxa"/>
                </w:tblCellMar>
              </w:tblPrEx>
              <w:trPr>
                <w:trHeight w:val="255" w:hRule="atLeast"/>
                <w:jc w:val="center"/>
              </w:trPr>
              <w:tc>
                <w:tcPr>
                  <w:tcW w:w="6404" w:type="dxa"/>
                  <w:tcBorders>
                    <w:top w:val="nil"/>
                    <w:left w:val="single" w:color="auto" w:sz="4" w:space="0"/>
                    <w:bottom w:val="single" w:color="auto" w:sz="4" w:space="0"/>
                    <w:right w:val="single" w:color="auto" w:sz="4" w:space="0"/>
                  </w:tcBorders>
                  <w:noWrap/>
                  <w:vAlign w:val="center"/>
                </w:tcPr>
                <w:p w14:paraId="6F0E57ED">
                  <w:pPr>
                    <w:spacing w:after="0" w:line="240" w:lineRule="auto"/>
                    <w:rPr>
                      <w:rFonts w:hint="default" w:ascii="Arial" w:hAnsi="Arial" w:eastAsia="Times New Roman" w:cs="Arial"/>
                      <w:color w:val="auto"/>
                      <w:sz w:val="24"/>
                      <w:szCs w:val="24"/>
                      <w:highlight w:val="lightGray"/>
                      <w:lang w:eastAsia="es-CO"/>
                    </w:rPr>
                  </w:pPr>
                  <w:r>
                    <w:rPr>
                      <w:rFonts w:hint="default" w:ascii="Arial" w:hAnsi="Arial" w:eastAsia="Times New Roman" w:cs="Arial"/>
                      <w:color w:val="auto"/>
                      <w:sz w:val="24"/>
                      <w:szCs w:val="24"/>
                      <w:highlight w:val="lightGray"/>
                      <w:lang w:eastAsia="es-CO"/>
                    </w:rPr>
                    <w:t>Estampilla pro Politécnico (del costo total incluido AU)</w:t>
                  </w:r>
                </w:p>
              </w:tc>
              <w:tc>
                <w:tcPr>
                  <w:tcW w:w="1054" w:type="dxa"/>
                  <w:tcBorders>
                    <w:top w:val="nil"/>
                    <w:left w:val="nil"/>
                    <w:bottom w:val="single" w:color="auto" w:sz="4" w:space="0"/>
                    <w:right w:val="single" w:color="auto" w:sz="4" w:space="0"/>
                  </w:tcBorders>
                  <w:noWrap/>
                  <w:vAlign w:val="center"/>
                </w:tcPr>
                <w:p w14:paraId="14500A40">
                  <w:pPr>
                    <w:spacing w:after="0" w:line="240" w:lineRule="auto"/>
                    <w:jc w:val="right"/>
                    <w:rPr>
                      <w:rFonts w:hint="default" w:ascii="Arial" w:hAnsi="Arial" w:eastAsia="Times New Roman" w:cs="Arial"/>
                      <w:color w:val="auto"/>
                      <w:sz w:val="24"/>
                      <w:szCs w:val="24"/>
                      <w:highlight w:val="lightGray"/>
                      <w:lang w:eastAsia="es-CO"/>
                    </w:rPr>
                  </w:pPr>
                  <w:r>
                    <w:rPr>
                      <w:rFonts w:hint="default" w:ascii="Arial" w:hAnsi="Arial" w:eastAsia="Times New Roman" w:cs="Arial"/>
                      <w:color w:val="auto"/>
                      <w:sz w:val="24"/>
                      <w:szCs w:val="24"/>
                      <w:highlight w:val="lightGray"/>
                      <w:lang w:eastAsia="es-CO"/>
                    </w:rPr>
                    <w:t>0.40%</w:t>
                  </w:r>
                </w:p>
              </w:tc>
            </w:tr>
            <w:tr w14:paraId="7A821147">
              <w:tblPrEx>
                <w:tblCellMar>
                  <w:top w:w="0" w:type="dxa"/>
                  <w:left w:w="70" w:type="dxa"/>
                  <w:bottom w:w="0" w:type="dxa"/>
                  <w:right w:w="70" w:type="dxa"/>
                </w:tblCellMar>
              </w:tblPrEx>
              <w:trPr>
                <w:trHeight w:val="255" w:hRule="atLeast"/>
                <w:jc w:val="center"/>
              </w:trPr>
              <w:tc>
                <w:tcPr>
                  <w:tcW w:w="6404" w:type="dxa"/>
                  <w:tcBorders>
                    <w:top w:val="nil"/>
                    <w:left w:val="single" w:color="auto" w:sz="4" w:space="0"/>
                    <w:bottom w:val="single" w:color="auto" w:sz="4" w:space="0"/>
                    <w:right w:val="single" w:color="auto" w:sz="4" w:space="0"/>
                  </w:tcBorders>
                  <w:noWrap/>
                  <w:vAlign w:val="center"/>
                </w:tcPr>
                <w:p w14:paraId="40077DCC">
                  <w:pPr>
                    <w:spacing w:after="0" w:line="240" w:lineRule="auto"/>
                    <w:rPr>
                      <w:rFonts w:hint="default" w:ascii="Arial" w:hAnsi="Arial" w:eastAsia="Times New Roman" w:cs="Arial"/>
                      <w:color w:val="auto"/>
                      <w:sz w:val="24"/>
                      <w:szCs w:val="24"/>
                      <w:highlight w:val="lightGray"/>
                      <w:lang w:eastAsia="es-CO"/>
                    </w:rPr>
                  </w:pPr>
                  <w:r>
                    <w:rPr>
                      <w:rFonts w:hint="default" w:ascii="Arial" w:hAnsi="Arial" w:eastAsia="Times New Roman" w:cs="Arial"/>
                      <w:color w:val="auto"/>
                      <w:sz w:val="24"/>
                      <w:szCs w:val="24"/>
                      <w:highlight w:val="lightGray"/>
                      <w:lang w:eastAsia="es-CO"/>
                    </w:rPr>
                    <w:t>Estampilla pro Deporte (del costo total incluido AU)</w:t>
                  </w:r>
                </w:p>
              </w:tc>
              <w:tc>
                <w:tcPr>
                  <w:tcW w:w="1054" w:type="dxa"/>
                  <w:tcBorders>
                    <w:top w:val="nil"/>
                    <w:left w:val="nil"/>
                    <w:bottom w:val="single" w:color="auto" w:sz="4" w:space="0"/>
                    <w:right w:val="single" w:color="auto" w:sz="4" w:space="0"/>
                  </w:tcBorders>
                  <w:noWrap/>
                  <w:vAlign w:val="center"/>
                </w:tcPr>
                <w:p w14:paraId="7A71CAE8">
                  <w:pPr>
                    <w:spacing w:after="0" w:line="240" w:lineRule="auto"/>
                    <w:jc w:val="right"/>
                    <w:rPr>
                      <w:rFonts w:hint="default" w:ascii="Arial" w:hAnsi="Arial" w:eastAsia="Times New Roman" w:cs="Arial"/>
                      <w:color w:val="auto"/>
                      <w:sz w:val="24"/>
                      <w:szCs w:val="24"/>
                      <w:highlight w:val="lightGray"/>
                      <w:lang w:eastAsia="es-CO"/>
                    </w:rPr>
                  </w:pPr>
                  <w:r>
                    <w:rPr>
                      <w:rFonts w:hint="default" w:ascii="Arial" w:hAnsi="Arial" w:eastAsia="Times New Roman" w:cs="Arial"/>
                      <w:color w:val="auto"/>
                      <w:sz w:val="24"/>
                      <w:szCs w:val="24"/>
                      <w:highlight w:val="lightGray"/>
                      <w:lang w:eastAsia="es-CO"/>
                    </w:rPr>
                    <w:t>2.50%</w:t>
                  </w:r>
                </w:p>
              </w:tc>
            </w:tr>
            <w:tr w14:paraId="4BA31296">
              <w:tblPrEx>
                <w:tblCellMar>
                  <w:top w:w="0" w:type="dxa"/>
                  <w:left w:w="70" w:type="dxa"/>
                  <w:bottom w:w="0" w:type="dxa"/>
                  <w:right w:w="70" w:type="dxa"/>
                </w:tblCellMar>
              </w:tblPrEx>
              <w:trPr>
                <w:trHeight w:val="266" w:hRule="atLeast"/>
                <w:jc w:val="center"/>
              </w:trPr>
              <w:tc>
                <w:tcPr>
                  <w:tcW w:w="6404" w:type="dxa"/>
                  <w:tcBorders>
                    <w:top w:val="nil"/>
                    <w:left w:val="single" w:color="auto" w:sz="4" w:space="0"/>
                    <w:bottom w:val="single" w:color="auto" w:sz="8" w:space="0"/>
                    <w:right w:val="single" w:color="auto" w:sz="4" w:space="0"/>
                  </w:tcBorders>
                  <w:noWrap/>
                  <w:vAlign w:val="center"/>
                </w:tcPr>
                <w:p w14:paraId="6ADDB951">
                  <w:pPr>
                    <w:spacing w:after="0" w:line="240" w:lineRule="auto"/>
                    <w:rPr>
                      <w:rFonts w:hint="default" w:ascii="Arial" w:hAnsi="Arial" w:eastAsia="Times New Roman" w:cs="Arial"/>
                      <w:color w:val="auto"/>
                      <w:sz w:val="24"/>
                      <w:szCs w:val="24"/>
                      <w:highlight w:val="lightGray"/>
                      <w:lang w:eastAsia="es-CO"/>
                    </w:rPr>
                  </w:pPr>
                  <w:r>
                    <w:rPr>
                      <w:rFonts w:hint="default" w:ascii="Arial" w:hAnsi="Arial" w:eastAsia="Times New Roman" w:cs="Arial"/>
                      <w:color w:val="auto"/>
                      <w:sz w:val="24"/>
                      <w:szCs w:val="24"/>
                      <w:highlight w:val="lightGray"/>
                      <w:lang w:eastAsia="es-CO"/>
                    </w:rPr>
                    <w:t>Contribución especial de Seguridad (del costo total incluido AU)</w:t>
                  </w:r>
                </w:p>
              </w:tc>
              <w:tc>
                <w:tcPr>
                  <w:tcW w:w="1054" w:type="dxa"/>
                  <w:tcBorders>
                    <w:top w:val="nil"/>
                    <w:left w:val="nil"/>
                    <w:bottom w:val="single" w:color="auto" w:sz="8" w:space="0"/>
                    <w:right w:val="single" w:color="auto" w:sz="4" w:space="0"/>
                  </w:tcBorders>
                  <w:noWrap/>
                  <w:vAlign w:val="center"/>
                </w:tcPr>
                <w:p w14:paraId="571B4140">
                  <w:pPr>
                    <w:spacing w:after="0" w:line="240" w:lineRule="auto"/>
                    <w:jc w:val="right"/>
                    <w:rPr>
                      <w:rFonts w:hint="default" w:ascii="Arial" w:hAnsi="Arial" w:eastAsia="Times New Roman" w:cs="Arial"/>
                      <w:color w:val="auto"/>
                      <w:sz w:val="24"/>
                      <w:szCs w:val="24"/>
                      <w:highlight w:val="lightGray"/>
                      <w:lang w:eastAsia="es-CO"/>
                    </w:rPr>
                  </w:pPr>
                  <w:r>
                    <w:rPr>
                      <w:rFonts w:hint="default" w:ascii="Arial" w:hAnsi="Arial" w:eastAsia="Times New Roman" w:cs="Arial"/>
                      <w:color w:val="auto"/>
                      <w:sz w:val="24"/>
                      <w:szCs w:val="24"/>
                      <w:highlight w:val="lightGray"/>
                      <w:lang w:eastAsia="es-CO"/>
                    </w:rPr>
                    <w:t>5.00%</w:t>
                  </w:r>
                </w:p>
              </w:tc>
            </w:tr>
          </w:tbl>
          <w:p w14:paraId="5F39C312">
            <w:pPr>
              <w:spacing w:after="0"/>
              <w:jc w:val="both"/>
              <w:rPr>
                <w:rFonts w:hint="default" w:ascii="Arial" w:hAnsi="Arial" w:cs="Arial"/>
                <w:color w:val="auto"/>
                <w:lang w:val="es-ES"/>
              </w:rPr>
            </w:pPr>
          </w:p>
          <w:p w14:paraId="3286E378">
            <w:pPr>
              <w:jc w:val="both"/>
              <w:rPr>
                <w:rFonts w:hint="default" w:ascii="Arial" w:hAnsi="Arial" w:cs="Arial"/>
                <w:color w:val="auto"/>
                <w:sz w:val="24"/>
                <w:szCs w:val="24"/>
              </w:rPr>
            </w:pPr>
            <w:r>
              <w:rPr>
                <w:rFonts w:hint="default" w:ascii="Arial" w:hAnsi="Arial" w:cs="Arial"/>
                <w:b/>
                <w:bCs/>
                <w:color w:val="auto"/>
                <w:lang w:val="es-ES"/>
              </w:rPr>
              <w:t>NOTA</w:t>
            </w:r>
            <w:r>
              <w:rPr>
                <w:rFonts w:hint="default" w:ascii="Arial" w:hAnsi="Arial" w:cs="Arial"/>
                <w:color w:val="auto"/>
                <w:lang w:val="es-ES"/>
              </w:rPr>
              <w:t>: En cualquier caso, tendrá a su cargo todos los impuestos, tasas y contribuciones que le sean aplicables según la entidad o Municipio del que provenga el proyecto al que el contratista apoye, pese a no encontrarlos expresamente, siendo su responsabilidad consultarlos y pagarlos y autoriza las deducciones a que haya lugar.</w:t>
            </w:r>
          </w:p>
        </w:tc>
      </w:tr>
      <w:tr w14:paraId="6D1D3B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tcPr>
          <w:p w14:paraId="0AC2C571">
            <w:pPr>
              <w:jc w:val="both"/>
              <w:rPr>
                <w:rFonts w:hint="default" w:ascii="Arial" w:hAnsi="Arial" w:cs="Arial"/>
                <w:b/>
                <w:bCs/>
                <w:color w:val="auto"/>
                <w:lang w:val="es-ES"/>
              </w:rPr>
            </w:pPr>
            <w:r>
              <w:rPr>
                <w:rFonts w:hint="default" w:ascii="Arial" w:hAnsi="Arial" w:cs="Arial"/>
                <w:b/>
                <w:bCs/>
                <w:color w:val="auto"/>
                <w:lang w:val="es-ES"/>
              </w:rPr>
              <w:t xml:space="preserve">SUPERVISIÓN DEL CONTRATO  </w:t>
            </w:r>
          </w:p>
        </w:tc>
      </w:tr>
      <w:tr w14:paraId="417769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single" w:color="000000" w:sz="4" w:space="0"/>
              <w:left w:val="single" w:color="000000" w:sz="4" w:space="0"/>
              <w:bottom w:val="single" w:color="000000" w:sz="4" w:space="0"/>
              <w:right w:val="single" w:color="000000" w:sz="4" w:space="0"/>
            </w:tcBorders>
            <w:shd w:val="clear" w:color="auto" w:fill="auto"/>
          </w:tcPr>
          <w:p w14:paraId="1A030677">
            <w:pPr>
              <w:contextualSpacing/>
              <w:jc w:val="both"/>
              <w:rPr>
                <w:rFonts w:hint="default" w:ascii="Arial" w:hAnsi="Arial" w:eastAsia="Calibri" w:cs="Arial"/>
                <w:color w:val="auto"/>
                <w:lang w:val="es-MX"/>
              </w:rPr>
            </w:pPr>
            <w:r>
              <w:rPr>
                <w:rFonts w:hint="default" w:ascii="Arial" w:hAnsi="Arial" w:eastAsia="Calibri" w:cs="Arial"/>
                <w:color w:val="auto"/>
                <w:lang w:val="es-MX"/>
              </w:rPr>
              <w:t xml:space="preserve">La designación de la supervisión estará a cargo del funcionario delegado por el Gerente y tendrá a cargo las siguientes obligaciones: </w:t>
            </w:r>
          </w:p>
          <w:p w14:paraId="3BF8F5F0">
            <w:pPr>
              <w:pStyle w:val="20"/>
              <w:numPr>
                <w:ilvl w:val="0"/>
                <w:numId w:val="5"/>
              </w:numPr>
              <w:spacing w:after="0" w:line="276" w:lineRule="auto"/>
              <w:jc w:val="both"/>
              <w:rPr>
                <w:rFonts w:hint="default" w:ascii="Arial" w:hAnsi="Arial" w:cs="Arial"/>
                <w:color w:val="auto"/>
                <w:lang w:eastAsia="es-CO"/>
              </w:rPr>
            </w:pPr>
            <w:r>
              <w:rPr>
                <w:rFonts w:hint="default" w:ascii="Arial" w:hAnsi="Arial" w:cs="Arial"/>
                <w:color w:val="auto"/>
                <w:lang w:eastAsia="es-CO"/>
              </w:rPr>
              <w:t>Realizar el control y seguimiento al objeto contractual.</w:t>
            </w:r>
          </w:p>
          <w:p w14:paraId="58FFDB9E">
            <w:pPr>
              <w:pStyle w:val="20"/>
              <w:numPr>
                <w:ilvl w:val="0"/>
                <w:numId w:val="5"/>
              </w:numPr>
              <w:spacing w:after="0" w:line="276" w:lineRule="auto"/>
              <w:jc w:val="both"/>
              <w:rPr>
                <w:rFonts w:hint="default" w:ascii="Arial" w:hAnsi="Arial" w:cs="Arial"/>
                <w:color w:val="auto"/>
                <w:lang w:eastAsia="es-CO"/>
              </w:rPr>
            </w:pPr>
            <w:r>
              <w:rPr>
                <w:rFonts w:hint="default" w:ascii="Arial" w:hAnsi="Arial" w:cs="Arial"/>
                <w:color w:val="auto"/>
                <w:lang w:eastAsia="es-CO"/>
              </w:rPr>
              <w:t>Elaborar las actas de pago e informes de supervisión.</w:t>
            </w:r>
          </w:p>
          <w:p w14:paraId="6A9917A9">
            <w:pPr>
              <w:pStyle w:val="20"/>
              <w:numPr>
                <w:ilvl w:val="0"/>
                <w:numId w:val="5"/>
              </w:numPr>
              <w:spacing w:after="0" w:line="276" w:lineRule="auto"/>
              <w:jc w:val="both"/>
              <w:rPr>
                <w:rFonts w:hint="default" w:ascii="Arial" w:hAnsi="Arial" w:cs="Arial"/>
                <w:color w:val="auto"/>
                <w:lang w:eastAsia="es-CO"/>
              </w:rPr>
            </w:pPr>
            <w:r>
              <w:rPr>
                <w:rFonts w:hint="default" w:ascii="Arial" w:hAnsi="Arial" w:cs="Arial"/>
                <w:color w:val="auto"/>
                <w:lang w:eastAsia="es-CO"/>
              </w:rPr>
              <w:t>Revisar cuidadosamente los detalles a contratar.</w:t>
            </w:r>
          </w:p>
          <w:p w14:paraId="0E2D9161">
            <w:pPr>
              <w:pStyle w:val="20"/>
              <w:numPr>
                <w:ilvl w:val="0"/>
                <w:numId w:val="5"/>
              </w:numPr>
              <w:spacing w:after="0" w:line="276" w:lineRule="auto"/>
              <w:jc w:val="both"/>
              <w:rPr>
                <w:rFonts w:hint="default" w:ascii="Arial" w:hAnsi="Arial" w:cs="Arial"/>
                <w:color w:val="auto"/>
                <w:lang w:eastAsia="es-CO"/>
              </w:rPr>
            </w:pPr>
            <w:r>
              <w:rPr>
                <w:rFonts w:hint="default" w:ascii="Arial" w:hAnsi="Arial" w:cs="Arial"/>
                <w:color w:val="auto"/>
                <w:lang w:eastAsia="es-CO"/>
              </w:rPr>
              <w:t>Impartir instrucciones al conveniente con la finalidad que se cumpla a cabalidad el objeto contractual.</w:t>
            </w:r>
          </w:p>
          <w:p w14:paraId="052EE7B2">
            <w:pPr>
              <w:pStyle w:val="20"/>
              <w:numPr>
                <w:ilvl w:val="0"/>
                <w:numId w:val="5"/>
              </w:numPr>
              <w:spacing w:after="0" w:line="276" w:lineRule="auto"/>
              <w:jc w:val="both"/>
              <w:rPr>
                <w:rFonts w:hint="default" w:ascii="Arial" w:hAnsi="Arial" w:cs="Arial"/>
                <w:color w:val="auto"/>
                <w:lang w:eastAsia="es-CO"/>
              </w:rPr>
            </w:pPr>
            <w:r>
              <w:rPr>
                <w:rFonts w:hint="default" w:ascii="Arial" w:hAnsi="Arial" w:cs="Arial"/>
                <w:color w:val="auto"/>
                <w:lang w:eastAsia="es-CO"/>
              </w:rPr>
              <w:t>Realizar oportunamente las actas e informes propios del proceso en mención.</w:t>
            </w:r>
          </w:p>
          <w:p w14:paraId="737B46A4">
            <w:pPr>
              <w:pStyle w:val="20"/>
              <w:numPr>
                <w:ilvl w:val="0"/>
                <w:numId w:val="5"/>
              </w:numPr>
              <w:spacing w:after="0" w:line="276" w:lineRule="auto"/>
              <w:jc w:val="both"/>
              <w:rPr>
                <w:rFonts w:hint="default" w:ascii="Arial" w:hAnsi="Arial" w:cs="Arial"/>
                <w:color w:val="auto"/>
                <w:lang w:eastAsia="es-CO"/>
              </w:rPr>
            </w:pPr>
            <w:r>
              <w:rPr>
                <w:rFonts w:hint="default" w:ascii="Arial" w:hAnsi="Arial" w:cs="Arial"/>
                <w:color w:val="auto"/>
                <w:lang w:eastAsia="es-CO"/>
              </w:rPr>
              <w:t>Informar al ordenador del gasto los hechos o circunstancias que puedan poner en riesgo la adecuada ejecución del contrato.</w:t>
            </w:r>
          </w:p>
          <w:p w14:paraId="5B51FD82">
            <w:pPr>
              <w:pStyle w:val="13"/>
              <w:numPr>
                <w:ilvl w:val="0"/>
                <w:numId w:val="5"/>
              </w:numPr>
              <w:spacing w:before="1"/>
              <w:ind w:right="167"/>
              <w:jc w:val="both"/>
              <w:rPr>
                <w:rFonts w:hint="default" w:ascii="Arial" w:hAnsi="Arial" w:cs="Arial"/>
                <w:color w:val="auto"/>
                <w:szCs w:val="22"/>
              </w:rPr>
            </w:pPr>
            <w:r>
              <w:rPr>
                <w:rFonts w:hint="default" w:ascii="Arial" w:hAnsi="Arial" w:cs="Arial"/>
                <w:color w:val="auto"/>
                <w:szCs w:val="22"/>
              </w:rPr>
              <w:t xml:space="preserve">Remitir de manera oportuna y completa, al funcionario responsable en la Entidad, los documentos e información necesarios para ser reportados en los diferentes sistemas de información y plataformas establecidos por la ley. </w:t>
            </w:r>
          </w:p>
          <w:p w14:paraId="73774ED9">
            <w:pPr>
              <w:pStyle w:val="20"/>
              <w:numPr>
                <w:ilvl w:val="0"/>
                <w:numId w:val="5"/>
              </w:numPr>
              <w:spacing w:after="0" w:line="276" w:lineRule="auto"/>
              <w:jc w:val="both"/>
              <w:rPr>
                <w:rFonts w:hint="default" w:ascii="Arial" w:hAnsi="Arial" w:cs="Arial"/>
                <w:color w:val="auto"/>
                <w:lang w:eastAsia="es-CO"/>
              </w:rPr>
            </w:pPr>
            <w:r>
              <w:rPr>
                <w:rFonts w:hint="default" w:ascii="Arial" w:hAnsi="Arial" w:cs="Arial"/>
                <w:color w:val="auto"/>
                <w:lang w:eastAsia="es-CO"/>
              </w:rPr>
              <w:t>Informar a la secretaria general del incumplimiento en la ejecución del objeto del presente contrato.</w:t>
            </w:r>
          </w:p>
          <w:p w14:paraId="4318C6E1">
            <w:pPr>
              <w:pStyle w:val="20"/>
              <w:numPr>
                <w:ilvl w:val="0"/>
                <w:numId w:val="5"/>
              </w:numPr>
              <w:spacing w:after="0" w:line="276" w:lineRule="auto"/>
              <w:jc w:val="both"/>
              <w:rPr>
                <w:rFonts w:hint="default" w:ascii="Arial" w:hAnsi="Arial" w:cs="Arial"/>
                <w:color w:val="auto"/>
                <w:lang w:eastAsia="es-CO"/>
              </w:rPr>
            </w:pPr>
            <w:r>
              <w:rPr>
                <w:rFonts w:hint="default" w:ascii="Arial" w:hAnsi="Arial" w:cs="Arial"/>
                <w:color w:val="auto"/>
                <w:lang w:eastAsia="es-CO"/>
              </w:rPr>
              <w:t>Formular por escrito las recomendaciones u observaciones tendientes a la debida ejecución del contrato y realizar los informes se supervisión parcial y final.</w:t>
            </w:r>
          </w:p>
          <w:p w14:paraId="28927CE2">
            <w:pPr>
              <w:pStyle w:val="20"/>
              <w:numPr>
                <w:ilvl w:val="0"/>
                <w:numId w:val="5"/>
              </w:numPr>
              <w:spacing w:after="0" w:line="276" w:lineRule="auto"/>
              <w:jc w:val="both"/>
              <w:rPr>
                <w:rFonts w:hint="default" w:ascii="Arial" w:hAnsi="Arial" w:cs="Arial"/>
                <w:color w:val="auto"/>
                <w:lang w:eastAsia="es-CO"/>
              </w:rPr>
            </w:pPr>
            <w:r>
              <w:rPr>
                <w:rFonts w:hint="default" w:ascii="Arial" w:hAnsi="Arial" w:cs="Arial"/>
                <w:color w:val="auto"/>
                <w:lang w:eastAsia="es-CO"/>
              </w:rPr>
              <w:t>Realizar seguimiento técnico, administrativo y financiero al contrato.</w:t>
            </w:r>
          </w:p>
          <w:p w14:paraId="16CDA719">
            <w:pPr>
              <w:pStyle w:val="20"/>
              <w:numPr>
                <w:ilvl w:val="0"/>
                <w:numId w:val="5"/>
              </w:numPr>
              <w:spacing w:after="0" w:line="276" w:lineRule="auto"/>
              <w:jc w:val="both"/>
              <w:rPr>
                <w:rFonts w:hint="default" w:ascii="Arial" w:hAnsi="Arial" w:cs="Arial"/>
                <w:color w:val="auto"/>
                <w:lang w:eastAsia="es-CO"/>
              </w:rPr>
            </w:pPr>
            <w:r>
              <w:rPr>
                <w:rFonts w:hint="default" w:ascii="Arial" w:hAnsi="Arial" w:cs="Arial"/>
                <w:color w:val="auto"/>
                <w:lang w:eastAsia="es-CO"/>
              </w:rPr>
              <w:t>Vigilar el estricto cumplimiento al contrato en los términos pactados en el clausulado del mismo.</w:t>
            </w:r>
          </w:p>
          <w:p w14:paraId="6D706026">
            <w:pPr>
              <w:pStyle w:val="20"/>
              <w:numPr>
                <w:ilvl w:val="0"/>
                <w:numId w:val="5"/>
              </w:numPr>
              <w:spacing w:after="0" w:line="276" w:lineRule="auto"/>
              <w:jc w:val="both"/>
              <w:rPr>
                <w:rFonts w:hint="default" w:ascii="Arial" w:hAnsi="Arial" w:cs="Arial"/>
                <w:color w:val="auto"/>
                <w:lang w:eastAsia="es-CO"/>
              </w:rPr>
            </w:pPr>
            <w:r>
              <w:rPr>
                <w:rFonts w:hint="default" w:ascii="Arial" w:hAnsi="Arial" w:cs="Arial"/>
                <w:color w:val="auto"/>
                <w:lang w:eastAsia="es-CO"/>
              </w:rPr>
              <w:t>Recomendar los ajustes y modificaciones que requiera el contrato en los términos de plazos, cumplimiento o cualquier otro aspecto que se modifique pactado inicialmente.</w:t>
            </w:r>
          </w:p>
          <w:p w14:paraId="186DA59E">
            <w:pPr>
              <w:pStyle w:val="20"/>
              <w:numPr>
                <w:ilvl w:val="0"/>
                <w:numId w:val="5"/>
              </w:numPr>
              <w:spacing w:after="0" w:line="276" w:lineRule="auto"/>
              <w:jc w:val="both"/>
              <w:rPr>
                <w:rFonts w:hint="default" w:ascii="Arial" w:hAnsi="Arial" w:cs="Arial"/>
                <w:color w:val="auto"/>
                <w:lang w:eastAsia="es-CO"/>
              </w:rPr>
            </w:pPr>
            <w:r>
              <w:rPr>
                <w:rFonts w:hint="default" w:ascii="Arial" w:hAnsi="Arial" w:cs="Arial"/>
                <w:color w:val="auto"/>
              </w:rPr>
              <w:t>Una vez finalizado el contrato, suscribir, además del último informe parcial de supervisión, el informe final verificando en su totalidad el estado de ejecución física y financiera, así como el cumplimiento global de las actividades contratadas.</w:t>
            </w:r>
          </w:p>
        </w:tc>
      </w:tr>
    </w:tbl>
    <w:p w14:paraId="51C505C1">
      <w:pPr>
        <w:spacing w:line="240" w:lineRule="auto"/>
        <w:ind w:right="-660"/>
        <w:contextualSpacing/>
        <w:jc w:val="both"/>
        <w:rPr>
          <w:rFonts w:hint="default" w:ascii="Arial" w:hAnsi="Arial" w:cs="Arial"/>
          <w:color w:val="auto"/>
          <w:sz w:val="24"/>
          <w:szCs w:val="24"/>
        </w:rPr>
      </w:pPr>
    </w:p>
    <w:p w14:paraId="1336DB33">
      <w:pPr>
        <w:spacing w:line="240" w:lineRule="auto"/>
        <w:ind w:right="-660"/>
        <w:contextualSpacing/>
        <w:jc w:val="both"/>
        <w:rPr>
          <w:rFonts w:hint="default" w:ascii="Arial" w:hAnsi="Arial" w:cs="Arial"/>
          <w:color w:val="auto"/>
          <w:sz w:val="24"/>
          <w:szCs w:val="24"/>
        </w:rPr>
      </w:pPr>
      <w:r>
        <w:rPr>
          <w:rFonts w:hint="default" w:ascii="Arial" w:hAnsi="Arial" w:cs="Arial"/>
          <w:bCs/>
          <w:color w:val="auto"/>
          <w:sz w:val="24"/>
          <w:szCs w:val="24"/>
        </w:rPr>
        <w:t>Dado en el Municipio de Rionegro, Antioquia, a los XXXX (XX) días del mes de XXXXX de XXXXXX.</w:t>
      </w:r>
    </w:p>
    <w:p w14:paraId="2D5FEEBE">
      <w:pPr>
        <w:spacing w:line="240" w:lineRule="auto"/>
        <w:ind w:right="-660"/>
        <w:contextualSpacing/>
        <w:jc w:val="both"/>
        <w:rPr>
          <w:rFonts w:hint="default" w:ascii="Arial" w:hAnsi="Arial" w:cs="Arial"/>
          <w:color w:val="auto"/>
          <w:sz w:val="24"/>
          <w:szCs w:val="24"/>
        </w:rPr>
      </w:pPr>
    </w:p>
    <w:p w14:paraId="77A24FE0">
      <w:pPr>
        <w:spacing w:line="240" w:lineRule="auto"/>
        <w:ind w:right="-660"/>
        <w:contextualSpacing/>
        <w:jc w:val="both"/>
        <w:rPr>
          <w:rFonts w:hint="default" w:ascii="Arial" w:hAnsi="Arial" w:cs="Arial"/>
          <w:color w:val="auto"/>
          <w:sz w:val="24"/>
          <w:szCs w:val="24"/>
        </w:rPr>
      </w:pPr>
      <w:r>
        <w:rPr>
          <w:rFonts w:hint="default" w:ascii="Arial" w:hAnsi="Arial" w:cs="Arial"/>
          <w:color w:val="auto"/>
          <w:sz w:val="24"/>
          <w:szCs w:val="24"/>
        </w:rPr>
        <w:t xml:space="preserve"> </w:t>
      </w:r>
    </w:p>
    <w:p w14:paraId="384A2B95">
      <w:pPr>
        <w:spacing w:line="240" w:lineRule="auto"/>
        <w:ind w:right="-660"/>
        <w:contextualSpacing/>
        <w:jc w:val="both"/>
        <w:rPr>
          <w:rFonts w:hint="default" w:ascii="Arial" w:hAnsi="Arial" w:cs="Arial"/>
          <w:b/>
          <w:bCs/>
          <w:color w:val="auto"/>
        </w:rPr>
      </w:pPr>
    </w:p>
    <w:p w14:paraId="50589104">
      <w:pPr>
        <w:spacing w:line="240" w:lineRule="auto"/>
        <w:ind w:right="-660"/>
        <w:contextualSpacing/>
        <w:jc w:val="both"/>
        <w:rPr>
          <w:rFonts w:hint="default" w:ascii="Arial" w:hAnsi="Arial" w:cs="Arial"/>
          <w:b/>
          <w:bCs/>
          <w:color w:val="auto"/>
        </w:rPr>
      </w:pPr>
    </w:p>
    <w:p w14:paraId="33ED5A5B">
      <w:pPr>
        <w:spacing w:line="240" w:lineRule="auto"/>
        <w:ind w:right="-660"/>
        <w:contextualSpacing/>
        <w:jc w:val="both"/>
        <w:rPr>
          <w:rFonts w:hint="default" w:ascii="Arial" w:hAnsi="Arial" w:cs="Arial"/>
          <w:b/>
          <w:color w:val="auto"/>
        </w:rPr>
      </w:pPr>
      <w:r>
        <w:rPr>
          <w:rFonts w:hint="default" w:ascii="Arial" w:hAnsi="Arial" w:cs="Arial"/>
          <w:b/>
          <w:color w:val="auto"/>
          <w:highlight w:val="lightGray"/>
        </w:rPr>
        <w:t>XXXXXXXXXXXXX</w:t>
      </w:r>
      <w:r>
        <w:rPr>
          <w:rFonts w:hint="default" w:ascii="Arial" w:hAnsi="Arial" w:cs="Arial"/>
          <w:b/>
          <w:color w:val="auto"/>
        </w:rPr>
        <w:tab/>
      </w:r>
      <w:r>
        <w:rPr>
          <w:rFonts w:hint="default" w:ascii="Arial" w:hAnsi="Arial" w:cs="Arial"/>
          <w:b/>
          <w:color w:val="auto"/>
        </w:rPr>
        <w:t xml:space="preserve">                                                 </w:t>
      </w:r>
      <w:r>
        <w:rPr>
          <w:rFonts w:hint="default" w:ascii="Arial" w:hAnsi="Arial" w:cs="Arial"/>
          <w:b/>
          <w:color w:val="auto"/>
          <w:highlight w:val="lightGray"/>
        </w:rPr>
        <w:t>XXXXXXXXXXXXXXXXXXXXXXX</w:t>
      </w:r>
      <w:r>
        <w:rPr>
          <w:rFonts w:hint="default" w:ascii="Arial" w:hAnsi="Arial" w:cs="Arial"/>
          <w:b/>
          <w:color w:val="auto"/>
          <w:highlight w:val="lightGray"/>
          <w:lang w:val="es-CO"/>
        </w:rPr>
        <w:t>XXX</w:t>
      </w:r>
      <w:r>
        <w:rPr>
          <w:rFonts w:hint="default" w:ascii="Arial" w:hAnsi="Arial" w:cs="Arial"/>
          <w:b/>
          <w:color w:val="auto"/>
        </w:rPr>
        <w:tab/>
      </w:r>
      <w:r>
        <w:rPr>
          <w:rFonts w:hint="default" w:ascii="Arial" w:hAnsi="Arial" w:cs="Arial"/>
          <w:b/>
          <w:color w:val="auto"/>
        </w:rPr>
        <w:t xml:space="preserve">                 </w:t>
      </w:r>
    </w:p>
    <w:p w14:paraId="33B033B2">
      <w:pPr>
        <w:spacing w:after="0" w:line="240" w:lineRule="auto"/>
        <w:jc w:val="both"/>
        <w:rPr>
          <w:rFonts w:hint="default" w:ascii="Arial" w:hAnsi="Arial" w:cs="Arial"/>
          <w:color w:val="auto"/>
        </w:rPr>
      </w:pPr>
      <w:r>
        <w:rPr>
          <w:rFonts w:hint="default" w:ascii="Arial" w:hAnsi="Arial" w:cs="Arial"/>
          <w:color w:val="auto"/>
        </w:rPr>
        <w:t xml:space="preserve">Subgerente Técnico                                                Subgerente Administrativo y </w:t>
      </w:r>
      <w:r>
        <w:rPr>
          <w:rFonts w:hint="default" w:ascii="Arial" w:hAnsi="Arial" w:cs="Arial"/>
          <w:color w:val="auto"/>
          <w:lang w:val="es-CO"/>
        </w:rPr>
        <w:t>F</w:t>
      </w:r>
      <w:r>
        <w:rPr>
          <w:rFonts w:hint="default" w:ascii="Arial" w:hAnsi="Arial" w:cs="Arial"/>
          <w:color w:val="auto"/>
        </w:rPr>
        <w:t>inanciero</w:t>
      </w:r>
      <w:r>
        <w:rPr>
          <w:rFonts w:hint="default" w:ascii="Arial" w:hAnsi="Arial" w:cs="Arial"/>
          <w:color w:val="auto"/>
        </w:rPr>
        <w:tab/>
      </w:r>
      <w:r>
        <w:rPr>
          <w:rFonts w:hint="default" w:ascii="Arial" w:hAnsi="Arial" w:cs="Arial"/>
          <w:color w:val="auto"/>
        </w:rPr>
        <w:t xml:space="preserve">                 </w:t>
      </w:r>
    </w:p>
    <w:p w14:paraId="631CEB44">
      <w:pPr>
        <w:spacing w:after="0" w:line="240" w:lineRule="auto"/>
        <w:jc w:val="both"/>
        <w:rPr>
          <w:rFonts w:hint="default" w:ascii="Arial" w:hAnsi="Arial" w:cs="Arial"/>
          <w:color w:val="auto"/>
        </w:rPr>
      </w:pPr>
    </w:p>
    <w:p w14:paraId="5A05645D">
      <w:pPr>
        <w:spacing w:after="0" w:line="240" w:lineRule="auto"/>
        <w:jc w:val="both"/>
        <w:rPr>
          <w:rFonts w:hint="default" w:ascii="Arial" w:hAnsi="Arial" w:cs="Arial"/>
          <w:color w:val="auto"/>
          <w:highlight w:val="lightGray"/>
        </w:rPr>
      </w:pPr>
    </w:p>
    <w:p w14:paraId="347D3804">
      <w:pPr>
        <w:spacing w:after="0" w:line="240" w:lineRule="auto"/>
        <w:jc w:val="both"/>
        <w:rPr>
          <w:rFonts w:hint="default" w:ascii="Arial" w:hAnsi="Arial" w:cs="Arial"/>
          <w:b/>
          <w:bCs/>
          <w:color w:val="auto"/>
          <w:highlight w:val="lightGray"/>
        </w:rPr>
      </w:pPr>
      <w:bookmarkStart w:id="7" w:name="_Hlk178339629"/>
      <w:r>
        <w:rPr>
          <w:rFonts w:hint="default" w:ascii="Arial" w:hAnsi="Arial" w:cs="Arial"/>
          <w:b/>
          <w:bCs/>
          <w:color w:val="auto"/>
          <w:highlight w:val="lightGray"/>
        </w:rPr>
        <w:t>XXXXXXXXXXXXX</w:t>
      </w:r>
    </w:p>
    <w:p w14:paraId="79A5EDA6">
      <w:pPr>
        <w:spacing w:after="0" w:line="240" w:lineRule="auto"/>
        <w:jc w:val="both"/>
        <w:rPr>
          <w:rFonts w:hint="default" w:ascii="Arial" w:hAnsi="Arial" w:cs="Arial"/>
          <w:color w:val="auto"/>
        </w:rPr>
      </w:pPr>
      <w:r>
        <w:rPr>
          <w:rFonts w:hint="default" w:ascii="Arial" w:hAnsi="Arial" w:cs="Arial"/>
          <w:color w:val="auto"/>
        </w:rPr>
        <w:t>Secretaria General</w:t>
      </w:r>
    </w:p>
    <w:bookmarkEnd w:id="7"/>
    <w:p w14:paraId="0324251C">
      <w:pPr>
        <w:spacing w:after="0" w:line="240" w:lineRule="auto"/>
        <w:jc w:val="both"/>
        <w:rPr>
          <w:rFonts w:hint="default" w:ascii="Arial" w:hAnsi="Arial" w:cs="Arial"/>
          <w:color w:val="auto"/>
          <w:sz w:val="24"/>
          <w:szCs w:val="24"/>
        </w:rPr>
      </w:pPr>
    </w:p>
    <w:p w14:paraId="72AF6915">
      <w:pPr>
        <w:spacing w:after="0" w:line="240" w:lineRule="auto"/>
        <w:jc w:val="both"/>
        <w:rPr>
          <w:rFonts w:hint="default" w:ascii="Arial" w:hAnsi="Arial" w:cs="Arial"/>
          <w:color w:val="auto"/>
          <w:sz w:val="18"/>
          <w:szCs w:val="18"/>
        </w:rPr>
      </w:pPr>
      <w:r>
        <w:rPr>
          <w:rFonts w:hint="default" w:ascii="Arial" w:hAnsi="Arial" w:cs="Arial"/>
          <w:color w:val="auto"/>
          <w:sz w:val="18"/>
          <w:szCs w:val="18"/>
        </w:rPr>
        <w:t xml:space="preserve">: </w:t>
      </w:r>
    </w:p>
    <w:p w14:paraId="64FC8233">
      <w:pPr>
        <w:spacing w:after="0" w:line="240" w:lineRule="auto"/>
        <w:jc w:val="both"/>
        <w:rPr>
          <w:rFonts w:hint="default" w:ascii="Arial" w:hAnsi="Arial" w:cs="Arial"/>
          <w:color w:val="auto"/>
          <w:sz w:val="18"/>
          <w:szCs w:val="18"/>
        </w:r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7699"/>
      </w:tblGrid>
      <w:tr w14:paraId="7AAEB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14:paraId="1D7B280B">
            <w:pPr>
              <w:spacing w:after="0" w:line="240" w:lineRule="auto"/>
              <w:jc w:val="both"/>
              <w:rPr>
                <w:rFonts w:hint="default" w:ascii="Arial" w:hAnsi="Arial" w:cs="Arial"/>
                <w:i/>
                <w:iCs/>
                <w:color w:val="auto"/>
                <w:sz w:val="18"/>
                <w:szCs w:val="18"/>
              </w:rPr>
            </w:pPr>
            <w:r>
              <w:rPr>
                <w:rFonts w:hint="default" w:ascii="Arial" w:hAnsi="Arial" w:cs="Arial"/>
                <w:i/>
                <w:iCs/>
                <w:color w:val="auto"/>
                <w:sz w:val="18"/>
                <w:szCs w:val="18"/>
              </w:rPr>
              <w:t>Proyectó</w:t>
            </w:r>
          </w:p>
        </w:tc>
        <w:tc>
          <w:tcPr>
            <w:tcW w:w="7699" w:type="dxa"/>
          </w:tcPr>
          <w:p w14:paraId="18BBE0E0">
            <w:pPr>
              <w:spacing w:after="0" w:line="240" w:lineRule="auto"/>
              <w:jc w:val="both"/>
              <w:rPr>
                <w:rFonts w:hint="default" w:ascii="Arial" w:hAnsi="Arial" w:cs="Arial"/>
                <w:i/>
                <w:iCs/>
                <w:color w:val="auto"/>
                <w:sz w:val="18"/>
                <w:szCs w:val="18"/>
                <w:highlight w:val="lightGray"/>
              </w:rPr>
            </w:pPr>
            <w:r>
              <w:rPr>
                <w:rFonts w:hint="default" w:ascii="Arial" w:hAnsi="Arial" w:cs="Arial"/>
                <w:i/>
                <w:iCs/>
                <w:color w:val="auto"/>
                <w:sz w:val="18"/>
                <w:szCs w:val="18"/>
                <w:highlight w:val="lightGray"/>
              </w:rPr>
              <w:t>XXXXXXXXXXXXXXX</w:t>
            </w:r>
          </w:p>
        </w:tc>
      </w:tr>
      <w:tr w14:paraId="6D049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14:paraId="4A511441">
            <w:pPr>
              <w:spacing w:after="0" w:line="240" w:lineRule="auto"/>
              <w:jc w:val="both"/>
              <w:rPr>
                <w:rFonts w:hint="default" w:ascii="Arial" w:hAnsi="Arial" w:cs="Arial"/>
                <w:i/>
                <w:iCs/>
                <w:color w:val="auto"/>
                <w:sz w:val="18"/>
                <w:szCs w:val="18"/>
              </w:rPr>
            </w:pPr>
            <w:r>
              <w:rPr>
                <w:rFonts w:hint="default" w:ascii="Arial" w:hAnsi="Arial" w:cs="Arial"/>
                <w:i/>
                <w:iCs/>
                <w:color w:val="auto"/>
                <w:sz w:val="18"/>
                <w:szCs w:val="18"/>
              </w:rPr>
              <w:t>Revisó</w:t>
            </w:r>
          </w:p>
        </w:tc>
        <w:tc>
          <w:tcPr>
            <w:tcW w:w="7699" w:type="dxa"/>
          </w:tcPr>
          <w:p w14:paraId="2382D3D0">
            <w:pPr>
              <w:spacing w:after="0" w:line="240" w:lineRule="auto"/>
              <w:jc w:val="both"/>
              <w:rPr>
                <w:rFonts w:hint="default" w:ascii="Arial" w:hAnsi="Arial" w:cs="Arial"/>
                <w:i/>
                <w:iCs/>
                <w:color w:val="auto"/>
                <w:sz w:val="18"/>
                <w:szCs w:val="18"/>
                <w:highlight w:val="lightGray"/>
              </w:rPr>
            </w:pPr>
            <w:r>
              <w:rPr>
                <w:rFonts w:hint="default" w:ascii="Arial" w:hAnsi="Arial" w:cs="Arial"/>
                <w:i/>
                <w:iCs/>
                <w:color w:val="auto"/>
                <w:sz w:val="18"/>
                <w:szCs w:val="18"/>
                <w:highlight w:val="lightGray"/>
              </w:rPr>
              <w:t xml:space="preserve">XXXXXXXXXXXXXX / </w:t>
            </w:r>
            <w:r>
              <w:rPr>
                <w:rFonts w:hint="default" w:ascii="Arial" w:hAnsi="Arial" w:cs="Arial"/>
                <w:i/>
                <w:iCs/>
                <w:color w:val="auto"/>
                <w:sz w:val="18"/>
                <w:szCs w:val="18"/>
                <w:highlight w:val="none"/>
              </w:rPr>
              <w:t xml:space="preserve">Apoyo jurídico. </w:t>
            </w:r>
          </w:p>
        </w:tc>
      </w:tr>
    </w:tbl>
    <w:p w14:paraId="3317A1D1">
      <w:pPr>
        <w:spacing w:after="0" w:line="240" w:lineRule="auto"/>
        <w:jc w:val="both"/>
        <w:rPr>
          <w:rFonts w:hint="default" w:ascii="Arial" w:hAnsi="Arial" w:cs="Arial"/>
          <w:color w:val="auto"/>
          <w:sz w:val="18"/>
          <w:szCs w:val="18"/>
        </w:rPr>
      </w:pPr>
    </w:p>
    <w:p w14:paraId="55FD7642">
      <w:pPr>
        <w:spacing w:after="0" w:line="240" w:lineRule="auto"/>
        <w:jc w:val="both"/>
        <w:rPr>
          <w:rFonts w:hint="default" w:ascii="Arial" w:hAnsi="Arial" w:cs="Arial"/>
          <w:color w:val="auto"/>
          <w:sz w:val="18"/>
          <w:szCs w:val="18"/>
        </w:rPr>
      </w:pPr>
    </w:p>
    <w:p w14:paraId="269DB323">
      <w:pPr>
        <w:spacing w:after="0" w:line="240" w:lineRule="auto"/>
        <w:jc w:val="both"/>
        <w:rPr>
          <w:rFonts w:hint="default" w:ascii="Arial" w:hAnsi="Arial" w:cs="Arial"/>
          <w:color w:val="auto"/>
        </w:rPr>
      </w:pPr>
    </w:p>
    <w:sectPr>
      <w:headerReference r:id="rId5" w:type="default"/>
      <w:pgSz w:w="12240" w:h="15840"/>
      <w:pgMar w:top="921" w:right="1701" w:bottom="709" w:left="1701" w:header="426"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MS Mincho">
    <w:altName w:val="Yu Gothic UI"/>
    <w:panose1 w:val="02020609040205080304"/>
    <w:charset w:val="80"/>
    <w:family w:val="modern"/>
    <w:pitch w:val="default"/>
    <w:sig w:usb0="00000000" w:usb1="00000000" w:usb2="08000012" w:usb3="00000000" w:csb0="0002009F" w:csb1="00000000"/>
  </w:font>
  <w:font w:name="Arial Narrow">
    <w:panose1 w:val="020B0606020202030204"/>
    <w:charset w:val="00"/>
    <w:family w:val="swiss"/>
    <w:pitch w:val="default"/>
    <w:sig w:usb0="00000287" w:usb1="00000800" w:usb2="00000000" w:usb3="00000000" w:csb0="2000009F" w:csb1="DFD70000"/>
  </w:font>
  <w:font w:name="Arabic Typesetting">
    <w:altName w:val="Segoe Print"/>
    <w:panose1 w:val="00000000000000000000"/>
    <w:charset w:val="B2"/>
    <w:family w:val="script"/>
    <w:pitch w:val="default"/>
    <w:sig w:usb0="00000000" w:usb1="00000000" w:usb2="00000008" w:usb3="00000000" w:csb0="000000D3" w:csb1="00000000"/>
  </w:font>
  <w:font w:name="Symbol">
    <w:panose1 w:val="050501020107060205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Arial,Times New Roman">
    <w:altName w:val="Arial"/>
    <w:panose1 w:val="00000000000000000000"/>
    <w:charset w:val="00"/>
    <w:family w:val="roman"/>
    <w:pitch w:val="default"/>
    <w:sig w:usb0="00000000" w:usb1="00000000" w:usb2="00000000" w:usb3="00000000" w:csb0="00000000" w:csb1="00000000"/>
  </w:font>
  <w:font w:name="Aptos">
    <w:altName w:val="Calibri"/>
    <w:panose1 w:val="00000000000000000000"/>
    <w:charset w:val="00"/>
    <w:family w:val="roman"/>
    <w:pitch w:val="default"/>
    <w:sig w:usb0="00000000" w:usb1="00000000" w:usb2="00000000" w:usb3="00000000" w:csb0="00000000" w:csb1="00000000"/>
  </w:font>
  <w:font w:name="Yu Gothic UI">
    <w:panose1 w:val="020B05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6"/>
      <w:tblW w:w="951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355"/>
      <w:gridCol w:w="4678"/>
      <w:gridCol w:w="2477"/>
    </w:tblGrid>
    <w:tr w14:paraId="7D0224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2355" w:type="dxa"/>
          <w:vMerge w:val="restart"/>
        </w:tcPr>
        <w:p w14:paraId="49623925">
          <w:pPr>
            <w:rPr>
              <w:rFonts w:ascii="Aptos" w:hAnsi="Aptos" w:eastAsia="Times New Roman" w:cs="Aptos"/>
              <w:lang w:eastAsia="es-CO"/>
            </w:rPr>
          </w:pPr>
          <w:r>
            <w:rPr>
              <w:rFonts w:ascii="Aptos" w:hAnsi="Aptos" w:eastAsia="Times New Roman" w:cs="Aptos"/>
              <w:lang w:eastAsia="es-CO"/>
            </w:rPr>
            <w:drawing>
              <wp:anchor distT="0" distB="0" distL="114300" distR="114300" simplePos="0" relativeHeight="251659264" behindDoc="0" locked="0" layoutInCell="1" allowOverlap="1">
                <wp:simplePos x="0" y="0"/>
                <wp:positionH relativeFrom="column">
                  <wp:posOffset>47625</wp:posOffset>
                </wp:positionH>
                <wp:positionV relativeFrom="paragraph">
                  <wp:posOffset>168910</wp:posOffset>
                </wp:positionV>
                <wp:extent cx="1243965" cy="566420"/>
                <wp:effectExtent l="0" t="0" r="0" b="5080"/>
                <wp:wrapNone/>
                <wp:docPr id="2" name="Imagen 2" descr="thumbnail_Logo EDESO CMYK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thumbnail_Logo EDESO CMYK 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243965" cy="566420"/>
                        </a:xfrm>
                        <a:prstGeom prst="rect">
                          <a:avLst/>
                        </a:prstGeom>
                        <a:noFill/>
                        <a:ln>
                          <a:noFill/>
                        </a:ln>
                      </pic:spPr>
                    </pic:pic>
                  </a:graphicData>
                </a:graphic>
              </wp:anchor>
            </w:drawing>
          </w:r>
        </w:p>
        <w:p w14:paraId="58371196">
          <w:pPr>
            <w:rPr>
              <w:rFonts w:ascii="Aptos" w:hAnsi="Aptos" w:eastAsia="Times New Roman" w:cs="Aptos"/>
              <w:lang w:eastAsia="es-CO"/>
            </w:rPr>
          </w:pPr>
        </w:p>
      </w:tc>
      <w:tc>
        <w:tcPr>
          <w:tcW w:w="4678" w:type="dxa"/>
          <w:vMerge w:val="restart"/>
          <w:tcMar>
            <w:top w:w="-510" w:type="dxa"/>
            <w:left w:w="-510" w:type="dxa"/>
            <w:bottom w:w="-510" w:type="dxa"/>
            <w:right w:w="-510" w:type="dxa"/>
          </w:tcMar>
        </w:tcPr>
        <w:p w14:paraId="53AA9CD4">
          <w:pPr>
            <w:jc w:val="center"/>
            <w:rPr>
              <w:rFonts w:ascii="Arial" w:hAnsi="Arial" w:eastAsia="Times New Roman" w:cs="Arial"/>
              <w:b w:val="0"/>
              <w:bCs/>
              <w:sz w:val="24"/>
              <w:szCs w:val="24"/>
              <w:lang w:eastAsia="es-CO"/>
            </w:rPr>
          </w:pPr>
        </w:p>
        <w:p w14:paraId="534F5C16">
          <w:pPr>
            <w:jc w:val="center"/>
            <w:rPr>
              <w:rFonts w:ascii="Arial" w:hAnsi="Arial" w:eastAsia="Times New Roman" w:cs="Arial"/>
              <w:b w:val="0"/>
              <w:bCs/>
              <w:sz w:val="24"/>
              <w:szCs w:val="24"/>
              <w:lang w:eastAsia="es-CO"/>
            </w:rPr>
          </w:pPr>
          <w:r>
            <w:rPr>
              <w:rFonts w:ascii="Arial" w:hAnsi="Arial" w:eastAsia="Times New Roman" w:cs="Arial"/>
              <w:b w:val="0"/>
              <w:bCs/>
              <w:sz w:val="24"/>
              <w:szCs w:val="24"/>
              <w:lang w:eastAsia="es-CO"/>
            </w:rPr>
            <w:t>NECESIDAD, CONVENIENCIA Y OPORTUNIDAD</w:t>
          </w:r>
        </w:p>
      </w:tc>
      <w:tc>
        <w:tcPr>
          <w:tcW w:w="2477" w:type="dxa"/>
          <w:tcMar>
            <w:top w:w="-510" w:type="dxa"/>
            <w:left w:w="-510" w:type="dxa"/>
            <w:bottom w:w="-510" w:type="dxa"/>
            <w:right w:w="-510" w:type="dxa"/>
          </w:tcMar>
        </w:tcPr>
        <w:p w14:paraId="268CA77D">
          <w:pPr>
            <w:rPr>
              <w:rFonts w:ascii="Arial" w:hAnsi="Arial" w:eastAsia="Times New Roman" w:cs="Arial"/>
              <w:b w:val="0"/>
              <w:bCs/>
              <w:sz w:val="24"/>
              <w:szCs w:val="24"/>
              <w:lang w:eastAsia="es-CO"/>
            </w:rPr>
          </w:pPr>
          <w:r>
            <w:rPr>
              <w:rFonts w:ascii="Arial" w:hAnsi="Arial" w:eastAsia="Times New Roman" w:cs="Arial"/>
              <w:b w:val="0"/>
              <w:bCs/>
              <w:sz w:val="24"/>
              <w:szCs w:val="24"/>
              <w:lang w:eastAsia="es-CO"/>
            </w:rPr>
            <w:t>Código: FO-GJC-01</w:t>
          </w:r>
        </w:p>
      </w:tc>
    </w:tr>
    <w:tr w14:paraId="145BBE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9" w:hRule="atLeast"/>
        <w:jc w:val="center"/>
      </w:trPr>
      <w:tc>
        <w:tcPr>
          <w:tcW w:w="2355" w:type="dxa"/>
          <w:vMerge w:val="continue"/>
        </w:tcPr>
        <w:p w14:paraId="5645D883">
          <w:pPr>
            <w:widowControl w:val="0"/>
            <w:spacing w:after="0"/>
            <w:rPr>
              <w:rFonts w:ascii="Arial" w:hAnsi="Arial" w:eastAsia="Times New Roman" w:cs="Arial"/>
              <w:b/>
              <w:sz w:val="24"/>
              <w:szCs w:val="24"/>
              <w:lang w:eastAsia="es-CO"/>
            </w:rPr>
          </w:pPr>
        </w:p>
      </w:tc>
      <w:tc>
        <w:tcPr>
          <w:tcW w:w="4678" w:type="dxa"/>
          <w:vMerge w:val="continue"/>
          <w:tcMar>
            <w:top w:w="-510" w:type="dxa"/>
            <w:left w:w="-510" w:type="dxa"/>
            <w:bottom w:w="-510" w:type="dxa"/>
            <w:right w:w="-510" w:type="dxa"/>
          </w:tcMar>
        </w:tcPr>
        <w:p w14:paraId="50900782">
          <w:pPr>
            <w:widowControl w:val="0"/>
            <w:spacing w:after="0"/>
            <w:rPr>
              <w:rFonts w:ascii="Arial" w:hAnsi="Arial" w:eastAsia="Times New Roman" w:cs="Arial"/>
              <w:b w:val="0"/>
              <w:bCs/>
              <w:sz w:val="24"/>
              <w:szCs w:val="24"/>
              <w:lang w:eastAsia="es-CO"/>
            </w:rPr>
          </w:pPr>
        </w:p>
      </w:tc>
      <w:tc>
        <w:tcPr>
          <w:tcW w:w="2477" w:type="dxa"/>
          <w:tcMar>
            <w:top w:w="-510" w:type="dxa"/>
            <w:left w:w="-510" w:type="dxa"/>
            <w:bottom w:w="-510" w:type="dxa"/>
            <w:right w:w="-510" w:type="dxa"/>
          </w:tcMar>
        </w:tcPr>
        <w:p w14:paraId="407CF1F9">
          <w:pPr>
            <w:rPr>
              <w:rFonts w:ascii="Arial" w:hAnsi="Arial" w:eastAsia="Times New Roman" w:cs="Arial"/>
              <w:b w:val="0"/>
              <w:bCs/>
              <w:sz w:val="24"/>
              <w:szCs w:val="24"/>
              <w:lang w:eastAsia="es-CO"/>
            </w:rPr>
          </w:pPr>
          <w:r>
            <w:rPr>
              <w:rFonts w:ascii="Arial" w:hAnsi="Arial" w:eastAsia="Times New Roman" w:cs="Arial"/>
              <w:b w:val="0"/>
              <w:bCs/>
              <w:sz w:val="24"/>
              <w:szCs w:val="24"/>
              <w:lang w:eastAsia="es-CO"/>
            </w:rPr>
            <w:t>Versión: 2</w:t>
          </w:r>
        </w:p>
      </w:tc>
    </w:tr>
    <w:tr w14:paraId="798A57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7" w:hRule="atLeast"/>
        <w:jc w:val="center"/>
      </w:trPr>
      <w:tc>
        <w:tcPr>
          <w:tcW w:w="2355" w:type="dxa"/>
          <w:vMerge w:val="continue"/>
        </w:tcPr>
        <w:p w14:paraId="1EB8E318">
          <w:pPr>
            <w:widowControl w:val="0"/>
            <w:spacing w:after="0"/>
            <w:rPr>
              <w:rFonts w:ascii="Arial" w:hAnsi="Arial" w:eastAsia="Times New Roman" w:cs="Arial"/>
              <w:b/>
              <w:sz w:val="24"/>
              <w:szCs w:val="24"/>
              <w:lang w:eastAsia="es-CO"/>
            </w:rPr>
          </w:pPr>
        </w:p>
      </w:tc>
      <w:tc>
        <w:tcPr>
          <w:tcW w:w="4678" w:type="dxa"/>
          <w:vMerge w:val="continue"/>
          <w:tcMar>
            <w:top w:w="-510" w:type="dxa"/>
            <w:left w:w="-510" w:type="dxa"/>
            <w:bottom w:w="-510" w:type="dxa"/>
            <w:right w:w="-510" w:type="dxa"/>
          </w:tcMar>
        </w:tcPr>
        <w:p w14:paraId="35ECC465">
          <w:pPr>
            <w:widowControl w:val="0"/>
            <w:spacing w:after="0"/>
            <w:rPr>
              <w:rFonts w:ascii="Arial" w:hAnsi="Arial" w:eastAsia="Times New Roman" w:cs="Arial"/>
              <w:b w:val="0"/>
              <w:bCs/>
              <w:sz w:val="24"/>
              <w:szCs w:val="24"/>
              <w:lang w:eastAsia="es-CO"/>
            </w:rPr>
          </w:pPr>
        </w:p>
      </w:tc>
      <w:tc>
        <w:tcPr>
          <w:tcW w:w="2477" w:type="dxa"/>
          <w:tcMar>
            <w:top w:w="-510" w:type="dxa"/>
            <w:left w:w="-510" w:type="dxa"/>
            <w:bottom w:w="-510" w:type="dxa"/>
            <w:right w:w="-510" w:type="dxa"/>
          </w:tcMar>
        </w:tcPr>
        <w:p w14:paraId="573724C4">
          <w:pPr>
            <w:rPr>
              <w:rFonts w:ascii="Arial" w:hAnsi="Arial" w:eastAsia="Times New Roman" w:cs="Arial"/>
              <w:b w:val="0"/>
              <w:bCs/>
              <w:sz w:val="24"/>
              <w:szCs w:val="24"/>
              <w:lang w:eastAsia="es-CO"/>
            </w:rPr>
          </w:pPr>
          <w:r>
            <w:rPr>
              <w:rFonts w:ascii="Arial" w:hAnsi="Arial" w:eastAsia="Times New Roman" w:cs="Arial"/>
              <w:b w:val="0"/>
              <w:bCs/>
              <w:sz w:val="24"/>
              <w:szCs w:val="24"/>
              <w:lang w:eastAsia="es-CO"/>
            </w:rPr>
            <w:t>Fecha: 16/12/2024</w:t>
          </w:r>
        </w:p>
      </w:tc>
    </w:tr>
  </w:tbl>
  <w:p w14:paraId="0A882DD2">
    <w:pPr>
      <w:pStyle w:val="10"/>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79456D"/>
    <w:multiLevelType w:val="multilevel"/>
    <w:tmpl w:val="0B79456D"/>
    <w:lvl w:ilvl="0" w:tentative="0">
      <w:start w:val="2"/>
      <w:numFmt w:val="bullet"/>
      <w:lvlText w:val="-"/>
      <w:lvlJc w:val="left"/>
      <w:pPr>
        <w:ind w:left="720" w:hanging="360"/>
      </w:pPr>
      <w:rPr>
        <w:rFonts w:hint="default" w:ascii="Arial" w:hAnsi="Arial" w:eastAsia="Times New Roman"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16EC19C9"/>
    <w:multiLevelType w:val="multilevel"/>
    <w:tmpl w:val="16EC19C9"/>
    <w:lvl w:ilvl="0" w:tentative="0">
      <w:start w:val="0"/>
      <w:numFmt w:val="bullet"/>
      <w:lvlText w:val=""/>
      <w:lvlJc w:val="left"/>
      <w:pPr>
        <w:ind w:left="705" w:hanging="705"/>
      </w:pPr>
      <w:rPr>
        <w:rFonts w:hint="default" w:ascii="Symbol" w:hAnsi="Symbol" w:eastAsiaTheme="minorHAnsi" w:cstheme="minorHAnsi"/>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
    <w:nsid w:val="2A7D3F5A"/>
    <w:multiLevelType w:val="multilevel"/>
    <w:tmpl w:val="2A7D3F5A"/>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458657F4"/>
    <w:multiLevelType w:val="multilevel"/>
    <w:tmpl w:val="458657F4"/>
    <w:lvl w:ilvl="0" w:tentative="0">
      <w:start w:val="1"/>
      <w:numFmt w:val="decimal"/>
      <w:lvlText w:val="%1."/>
      <w:lvlJc w:val="left"/>
      <w:pPr>
        <w:tabs>
          <w:tab w:val="left" w:pos="360"/>
        </w:tabs>
        <w:ind w:left="360" w:hanging="360"/>
      </w:p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800"/>
        </w:tabs>
        <w:ind w:left="1800" w:hanging="360"/>
      </w:pPr>
    </w:lvl>
    <w:lvl w:ilvl="3" w:tentative="0">
      <w:start w:val="1"/>
      <w:numFmt w:val="decimal"/>
      <w:lvlText w:val="%4."/>
      <w:lvlJc w:val="left"/>
      <w:pPr>
        <w:tabs>
          <w:tab w:val="left" w:pos="2520"/>
        </w:tabs>
        <w:ind w:left="2520" w:hanging="360"/>
      </w:pPr>
    </w:lvl>
    <w:lvl w:ilvl="4" w:tentative="0">
      <w:start w:val="1"/>
      <w:numFmt w:val="decimal"/>
      <w:lvlText w:val="%5."/>
      <w:lvlJc w:val="left"/>
      <w:pPr>
        <w:tabs>
          <w:tab w:val="left" w:pos="3240"/>
        </w:tabs>
        <w:ind w:left="3240" w:hanging="360"/>
      </w:pPr>
    </w:lvl>
    <w:lvl w:ilvl="5" w:tentative="0">
      <w:start w:val="1"/>
      <w:numFmt w:val="decimal"/>
      <w:lvlText w:val="%6."/>
      <w:lvlJc w:val="left"/>
      <w:pPr>
        <w:tabs>
          <w:tab w:val="left" w:pos="3960"/>
        </w:tabs>
        <w:ind w:left="3960" w:hanging="360"/>
      </w:pPr>
    </w:lvl>
    <w:lvl w:ilvl="6" w:tentative="0">
      <w:start w:val="1"/>
      <w:numFmt w:val="decimal"/>
      <w:lvlText w:val="%7."/>
      <w:lvlJc w:val="left"/>
      <w:pPr>
        <w:tabs>
          <w:tab w:val="left" w:pos="4680"/>
        </w:tabs>
        <w:ind w:left="4680" w:hanging="360"/>
      </w:pPr>
    </w:lvl>
    <w:lvl w:ilvl="7" w:tentative="0">
      <w:start w:val="1"/>
      <w:numFmt w:val="decimal"/>
      <w:lvlText w:val="%8."/>
      <w:lvlJc w:val="left"/>
      <w:pPr>
        <w:tabs>
          <w:tab w:val="left" w:pos="5400"/>
        </w:tabs>
        <w:ind w:left="5400" w:hanging="360"/>
      </w:pPr>
    </w:lvl>
    <w:lvl w:ilvl="8" w:tentative="0">
      <w:start w:val="1"/>
      <w:numFmt w:val="decimal"/>
      <w:lvlText w:val="%9."/>
      <w:lvlJc w:val="left"/>
      <w:pPr>
        <w:tabs>
          <w:tab w:val="left" w:pos="6120"/>
        </w:tabs>
        <w:ind w:left="6120" w:hanging="360"/>
      </w:pPr>
    </w:lvl>
  </w:abstractNum>
  <w:abstractNum w:abstractNumId="4">
    <w:nsid w:val="4BC040D0"/>
    <w:multiLevelType w:val="multilevel"/>
    <w:tmpl w:val="4BC040D0"/>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num w:numId="1">
    <w:abstractNumId w:val="1"/>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413"/>
    <w:rsid w:val="0000280A"/>
    <w:rsid w:val="000147BB"/>
    <w:rsid w:val="00017751"/>
    <w:rsid w:val="00025039"/>
    <w:rsid w:val="00027725"/>
    <w:rsid w:val="00041143"/>
    <w:rsid w:val="0004126D"/>
    <w:rsid w:val="00041B4B"/>
    <w:rsid w:val="000458C7"/>
    <w:rsid w:val="00053F26"/>
    <w:rsid w:val="00055576"/>
    <w:rsid w:val="00056E84"/>
    <w:rsid w:val="00063C70"/>
    <w:rsid w:val="00064517"/>
    <w:rsid w:val="00064D0F"/>
    <w:rsid w:val="00073EAA"/>
    <w:rsid w:val="00076829"/>
    <w:rsid w:val="0007766E"/>
    <w:rsid w:val="00085CD7"/>
    <w:rsid w:val="0009229B"/>
    <w:rsid w:val="0009278F"/>
    <w:rsid w:val="000A0635"/>
    <w:rsid w:val="000A2F78"/>
    <w:rsid w:val="000A65EA"/>
    <w:rsid w:val="000A6DCB"/>
    <w:rsid w:val="000A7343"/>
    <w:rsid w:val="000C114F"/>
    <w:rsid w:val="000C2921"/>
    <w:rsid w:val="000C7D37"/>
    <w:rsid w:val="000D0AB0"/>
    <w:rsid w:val="000D29BB"/>
    <w:rsid w:val="000D4FDD"/>
    <w:rsid w:val="000D530A"/>
    <w:rsid w:val="000D53E9"/>
    <w:rsid w:val="000D6C8D"/>
    <w:rsid w:val="000E6C47"/>
    <w:rsid w:val="000F2C65"/>
    <w:rsid w:val="000F327B"/>
    <w:rsid w:val="000F3C37"/>
    <w:rsid w:val="000F3F60"/>
    <w:rsid w:val="001018B9"/>
    <w:rsid w:val="00112538"/>
    <w:rsid w:val="00112AD2"/>
    <w:rsid w:val="00113663"/>
    <w:rsid w:val="001159D3"/>
    <w:rsid w:val="00120E16"/>
    <w:rsid w:val="0012177A"/>
    <w:rsid w:val="00122B9D"/>
    <w:rsid w:val="00123AE0"/>
    <w:rsid w:val="001240CA"/>
    <w:rsid w:val="00130B61"/>
    <w:rsid w:val="001359C8"/>
    <w:rsid w:val="00135ACB"/>
    <w:rsid w:val="00142F35"/>
    <w:rsid w:val="00146163"/>
    <w:rsid w:val="00147625"/>
    <w:rsid w:val="001517CE"/>
    <w:rsid w:val="001527D0"/>
    <w:rsid w:val="00156B7A"/>
    <w:rsid w:val="00161EC9"/>
    <w:rsid w:val="00163618"/>
    <w:rsid w:val="001652E8"/>
    <w:rsid w:val="00165B12"/>
    <w:rsid w:val="0017055E"/>
    <w:rsid w:val="001739C2"/>
    <w:rsid w:val="0017711A"/>
    <w:rsid w:val="00181CDE"/>
    <w:rsid w:val="001869B6"/>
    <w:rsid w:val="00190199"/>
    <w:rsid w:val="001916FA"/>
    <w:rsid w:val="00196CB7"/>
    <w:rsid w:val="00197344"/>
    <w:rsid w:val="00197F31"/>
    <w:rsid w:val="001A31E2"/>
    <w:rsid w:val="001A4FCD"/>
    <w:rsid w:val="001A54A2"/>
    <w:rsid w:val="001B4CDF"/>
    <w:rsid w:val="001B4F80"/>
    <w:rsid w:val="001C0A7B"/>
    <w:rsid w:val="001C1D81"/>
    <w:rsid w:val="001D28B0"/>
    <w:rsid w:val="001D417C"/>
    <w:rsid w:val="001D482D"/>
    <w:rsid w:val="001D4929"/>
    <w:rsid w:val="001D7618"/>
    <w:rsid w:val="001E3B40"/>
    <w:rsid w:val="001E7B99"/>
    <w:rsid w:val="001F0C11"/>
    <w:rsid w:val="002003DD"/>
    <w:rsid w:val="00201581"/>
    <w:rsid w:val="00204118"/>
    <w:rsid w:val="00204998"/>
    <w:rsid w:val="00212E8A"/>
    <w:rsid w:val="00213052"/>
    <w:rsid w:val="00226600"/>
    <w:rsid w:val="00227AF3"/>
    <w:rsid w:val="002433CC"/>
    <w:rsid w:val="00244A0A"/>
    <w:rsid w:val="00245413"/>
    <w:rsid w:val="00245553"/>
    <w:rsid w:val="00247654"/>
    <w:rsid w:val="002545C2"/>
    <w:rsid w:val="0025490F"/>
    <w:rsid w:val="0025643D"/>
    <w:rsid w:val="00257720"/>
    <w:rsid w:val="0026218A"/>
    <w:rsid w:val="00263236"/>
    <w:rsid w:val="00263858"/>
    <w:rsid w:val="00263B57"/>
    <w:rsid w:val="00263D5E"/>
    <w:rsid w:val="0026784D"/>
    <w:rsid w:val="00267902"/>
    <w:rsid w:val="00270065"/>
    <w:rsid w:val="00274B4F"/>
    <w:rsid w:val="00275692"/>
    <w:rsid w:val="0028127E"/>
    <w:rsid w:val="002817F5"/>
    <w:rsid w:val="00284DA3"/>
    <w:rsid w:val="00287B90"/>
    <w:rsid w:val="00296092"/>
    <w:rsid w:val="00297737"/>
    <w:rsid w:val="002A350C"/>
    <w:rsid w:val="002A4598"/>
    <w:rsid w:val="002A795A"/>
    <w:rsid w:val="002B73B1"/>
    <w:rsid w:val="002C4AC5"/>
    <w:rsid w:val="002C6346"/>
    <w:rsid w:val="002D5FDF"/>
    <w:rsid w:val="002D6032"/>
    <w:rsid w:val="002D6391"/>
    <w:rsid w:val="002E1399"/>
    <w:rsid w:val="002E74F5"/>
    <w:rsid w:val="002F0140"/>
    <w:rsid w:val="002F6C4D"/>
    <w:rsid w:val="003031EE"/>
    <w:rsid w:val="00303E2D"/>
    <w:rsid w:val="003056F9"/>
    <w:rsid w:val="00306C40"/>
    <w:rsid w:val="00314F43"/>
    <w:rsid w:val="00314F84"/>
    <w:rsid w:val="00316E6E"/>
    <w:rsid w:val="00317A13"/>
    <w:rsid w:val="003207D0"/>
    <w:rsid w:val="00324C16"/>
    <w:rsid w:val="00332552"/>
    <w:rsid w:val="00335DC7"/>
    <w:rsid w:val="003400A3"/>
    <w:rsid w:val="00340458"/>
    <w:rsid w:val="00341B94"/>
    <w:rsid w:val="00344EC7"/>
    <w:rsid w:val="003457FD"/>
    <w:rsid w:val="003462DA"/>
    <w:rsid w:val="00352F5F"/>
    <w:rsid w:val="00363560"/>
    <w:rsid w:val="003642D9"/>
    <w:rsid w:val="003672D7"/>
    <w:rsid w:val="00376DEB"/>
    <w:rsid w:val="003804A1"/>
    <w:rsid w:val="00385DC3"/>
    <w:rsid w:val="00385F88"/>
    <w:rsid w:val="00391639"/>
    <w:rsid w:val="003923DA"/>
    <w:rsid w:val="00396EB1"/>
    <w:rsid w:val="003A1B0B"/>
    <w:rsid w:val="003B2F9E"/>
    <w:rsid w:val="003B4F7B"/>
    <w:rsid w:val="003B5B7C"/>
    <w:rsid w:val="003B6F6D"/>
    <w:rsid w:val="003B71B2"/>
    <w:rsid w:val="003B74C8"/>
    <w:rsid w:val="003C2DC0"/>
    <w:rsid w:val="003C546E"/>
    <w:rsid w:val="003C5A7B"/>
    <w:rsid w:val="003C5D48"/>
    <w:rsid w:val="003D33A3"/>
    <w:rsid w:val="003D4164"/>
    <w:rsid w:val="003D619B"/>
    <w:rsid w:val="003D6E43"/>
    <w:rsid w:val="003E302E"/>
    <w:rsid w:val="003E520E"/>
    <w:rsid w:val="003F1884"/>
    <w:rsid w:val="003F4F6D"/>
    <w:rsid w:val="003F56C0"/>
    <w:rsid w:val="0040468D"/>
    <w:rsid w:val="0040542B"/>
    <w:rsid w:val="00406E49"/>
    <w:rsid w:val="00407C10"/>
    <w:rsid w:val="00410570"/>
    <w:rsid w:val="0041403D"/>
    <w:rsid w:val="004144BD"/>
    <w:rsid w:val="0041613E"/>
    <w:rsid w:val="00416FD9"/>
    <w:rsid w:val="00421F64"/>
    <w:rsid w:val="0042344C"/>
    <w:rsid w:val="00427CED"/>
    <w:rsid w:val="00427D24"/>
    <w:rsid w:val="00436415"/>
    <w:rsid w:val="00437A68"/>
    <w:rsid w:val="00442D24"/>
    <w:rsid w:val="004439B2"/>
    <w:rsid w:val="0044528A"/>
    <w:rsid w:val="0044570D"/>
    <w:rsid w:val="00446430"/>
    <w:rsid w:val="00447B2B"/>
    <w:rsid w:val="00453210"/>
    <w:rsid w:val="00454BB6"/>
    <w:rsid w:val="00454E8D"/>
    <w:rsid w:val="0046696A"/>
    <w:rsid w:val="0047003E"/>
    <w:rsid w:val="00473356"/>
    <w:rsid w:val="0047518F"/>
    <w:rsid w:val="00477562"/>
    <w:rsid w:val="00477A83"/>
    <w:rsid w:val="004829F5"/>
    <w:rsid w:val="00484882"/>
    <w:rsid w:val="004875D5"/>
    <w:rsid w:val="00490C7A"/>
    <w:rsid w:val="00492F18"/>
    <w:rsid w:val="00497368"/>
    <w:rsid w:val="004A48BE"/>
    <w:rsid w:val="004A491C"/>
    <w:rsid w:val="004A7ECD"/>
    <w:rsid w:val="004B5E03"/>
    <w:rsid w:val="004C3A49"/>
    <w:rsid w:val="004D3858"/>
    <w:rsid w:val="004D3D8A"/>
    <w:rsid w:val="004E0B6C"/>
    <w:rsid w:val="004E3BB2"/>
    <w:rsid w:val="004E46FE"/>
    <w:rsid w:val="004F3302"/>
    <w:rsid w:val="004F504F"/>
    <w:rsid w:val="004F7AA0"/>
    <w:rsid w:val="005018D2"/>
    <w:rsid w:val="00501B43"/>
    <w:rsid w:val="0050317E"/>
    <w:rsid w:val="005037A6"/>
    <w:rsid w:val="00510BEB"/>
    <w:rsid w:val="005142A1"/>
    <w:rsid w:val="0051779C"/>
    <w:rsid w:val="00520BAE"/>
    <w:rsid w:val="00521923"/>
    <w:rsid w:val="00523696"/>
    <w:rsid w:val="00523D90"/>
    <w:rsid w:val="00530DA3"/>
    <w:rsid w:val="00532F3C"/>
    <w:rsid w:val="005335BD"/>
    <w:rsid w:val="00534A09"/>
    <w:rsid w:val="0054160D"/>
    <w:rsid w:val="005423E5"/>
    <w:rsid w:val="00561950"/>
    <w:rsid w:val="00567186"/>
    <w:rsid w:val="00570B77"/>
    <w:rsid w:val="00571A9E"/>
    <w:rsid w:val="005816E6"/>
    <w:rsid w:val="0058177A"/>
    <w:rsid w:val="00581A30"/>
    <w:rsid w:val="0058414A"/>
    <w:rsid w:val="00586835"/>
    <w:rsid w:val="00586CA8"/>
    <w:rsid w:val="005970AB"/>
    <w:rsid w:val="005A0384"/>
    <w:rsid w:val="005A0D94"/>
    <w:rsid w:val="005A15F7"/>
    <w:rsid w:val="005A6B05"/>
    <w:rsid w:val="005B124E"/>
    <w:rsid w:val="005B22C0"/>
    <w:rsid w:val="005B277F"/>
    <w:rsid w:val="005B3696"/>
    <w:rsid w:val="005B4EE1"/>
    <w:rsid w:val="005B532C"/>
    <w:rsid w:val="005B6996"/>
    <w:rsid w:val="005B6BEF"/>
    <w:rsid w:val="005B707C"/>
    <w:rsid w:val="005B75D6"/>
    <w:rsid w:val="005E2246"/>
    <w:rsid w:val="005E3003"/>
    <w:rsid w:val="005E5949"/>
    <w:rsid w:val="005F44F3"/>
    <w:rsid w:val="005F5E42"/>
    <w:rsid w:val="00604D79"/>
    <w:rsid w:val="0061401C"/>
    <w:rsid w:val="0062024F"/>
    <w:rsid w:val="00622CFF"/>
    <w:rsid w:val="006244E6"/>
    <w:rsid w:val="00624CE6"/>
    <w:rsid w:val="00625F7C"/>
    <w:rsid w:val="006307E2"/>
    <w:rsid w:val="006323BA"/>
    <w:rsid w:val="00632975"/>
    <w:rsid w:val="006514EE"/>
    <w:rsid w:val="006541A5"/>
    <w:rsid w:val="006568A0"/>
    <w:rsid w:val="006572AA"/>
    <w:rsid w:val="00662FFA"/>
    <w:rsid w:val="00664EAC"/>
    <w:rsid w:val="00671AEC"/>
    <w:rsid w:val="00672CD5"/>
    <w:rsid w:val="00691FA5"/>
    <w:rsid w:val="006975B7"/>
    <w:rsid w:val="006A1FD3"/>
    <w:rsid w:val="006A2EC9"/>
    <w:rsid w:val="006A4B92"/>
    <w:rsid w:val="006A51C0"/>
    <w:rsid w:val="006A5F2A"/>
    <w:rsid w:val="006A7539"/>
    <w:rsid w:val="006B08D5"/>
    <w:rsid w:val="006B1342"/>
    <w:rsid w:val="006B1E65"/>
    <w:rsid w:val="006B3E5F"/>
    <w:rsid w:val="006C33B8"/>
    <w:rsid w:val="006C7D29"/>
    <w:rsid w:val="006D2C52"/>
    <w:rsid w:val="006D576C"/>
    <w:rsid w:val="006D7A37"/>
    <w:rsid w:val="006E1443"/>
    <w:rsid w:val="006E2048"/>
    <w:rsid w:val="006E6589"/>
    <w:rsid w:val="006E7989"/>
    <w:rsid w:val="00701A99"/>
    <w:rsid w:val="00706EC6"/>
    <w:rsid w:val="007237FA"/>
    <w:rsid w:val="00742BBE"/>
    <w:rsid w:val="00746181"/>
    <w:rsid w:val="0074674C"/>
    <w:rsid w:val="00746C3A"/>
    <w:rsid w:val="00747AF5"/>
    <w:rsid w:val="00750F02"/>
    <w:rsid w:val="00751999"/>
    <w:rsid w:val="007524C3"/>
    <w:rsid w:val="0075402D"/>
    <w:rsid w:val="0076203E"/>
    <w:rsid w:val="00762748"/>
    <w:rsid w:val="007629F1"/>
    <w:rsid w:val="00762D2B"/>
    <w:rsid w:val="00767287"/>
    <w:rsid w:val="00770F82"/>
    <w:rsid w:val="0077350A"/>
    <w:rsid w:val="0077466B"/>
    <w:rsid w:val="00774807"/>
    <w:rsid w:val="0077589D"/>
    <w:rsid w:val="0077773E"/>
    <w:rsid w:val="0079448B"/>
    <w:rsid w:val="007A2722"/>
    <w:rsid w:val="007A51FC"/>
    <w:rsid w:val="007A5396"/>
    <w:rsid w:val="007A53AB"/>
    <w:rsid w:val="007A5756"/>
    <w:rsid w:val="007A7E20"/>
    <w:rsid w:val="007B430D"/>
    <w:rsid w:val="007B4A43"/>
    <w:rsid w:val="007B5877"/>
    <w:rsid w:val="007B6B5D"/>
    <w:rsid w:val="007C1413"/>
    <w:rsid w:val="007C7086"/>
    <w:rsid w:val="007E0691"/>
    <w:rsid w:val="007E5B9E"/>
    <w:rsid w:val="007F2349"/>
    <w:rsid w:val="007F612D"/>
    <w:rsid w:val="00807BD5"/>
    <w:rsid w:val="00807F67"/>
    <w:rsid w:val="00811244"/>
    <w:rsid w:val="00811536"/>
    <w:rsid w:val="00821985"/>
    <w:rsid w:val="00825A78"/>
    <w:rsid w:val="00827FC2"/>
    <w:rsid w:val="0083194D"/>
    <w:rsid w:val="00832529"/>
    <w:rsid w:val="0083439A"/>
    <w:rsid w:val="00842FC6"/>
    <w:rsid w:val="00847793"/>
    <w:rsid w:val="00850A52"/>
    <w:rsid w:val="00854203"/>
    <w:rsid w:val="00855038"/>
    <w:rsid w:val="00857346"/>
    <w:rsid w:val="00860DC2"/>
    <w:rsid w:val="00861750"/>
    <w:rsid w:val="00863B8E"/>
    <w:rsid w:val="00863BC2"/>
    <w:rsid w:val="00866462"/>
    <w:rsid w:val="00866B8F"/>
    <w:rsid w:val="0087033F"/>
    <w:rsid w:val="008735CF"/>
    <w:rsid w:val="0087471E"/>
    <w:rsid w:val="00875BB9"/>
    <w:rsid w:val="00877FDC"/>
    <w:rsid w:val="00881A78"/>
    <w:rsid w:val="0088205F"/>
    <w:rsid w:val="00887228"/>
    <w:rsid w:val="008877E0"/>
    <w:rsid w:val="0088791C"/>
    <w:rsid w:val="00894533"/>
    <w:rsid w:val="00894ECC"/>
    <w:rsid w:val="00896393"/>
    <w:rsid w:val="008A29DB"/>
    <w:rsid w:val="008A559E"/>
    <w:rsid w:val="008A5863"/>
    <w:rsid w:val="008B0633"/>
    <w:rsid w:val="008B36A1"/>
    <w:rsid w:val="008B3F70"/>
    <w:rsid w:val="008B6E51"/>
    <w:rsid w:val="008C0084"/>
    <w:rsid w:val="008C0363"/>
    <w:rsid w:val="008C0789"/>
    <w:rsid w:val="008C3C5E"/>
    <w:rsid w:val="008C7384"/>
    <w:rsid w:val="008C7A2A"/>
    <w:rsid w:val="008D2E89"/>
    <w:rsid w:val="008E121F"/>
    <w:rsid w:val="008E26F4"/>
    <w:rsid w:val="008E2744"/>
    <w:rsid w:val="008E5DF3"/>
    <w:rsid w:val="008E706A"/>
    <w:rsid w:val="008E796E"/>
    <w:rsid w:val="008F16AB"/>
    <w:rsid w:val="008F35CE"/>
    <w:rsid w:val="008F6791"/>
    <w:rsid w:val="0090554E"/>
    <w:rsid w:val="00910516"/>
    <w:rsid w:val="009122C3"/>
    <w:rsid w:val="00922D8D"/>
    <w:rsid w:val="00930FEC"/>
    <w:rsid w:val="009453FB"/>
    <w:rsid w:val="00945D37"/>
    <w:rsid w:val="00951B3D"/>
    <w:rsid w:val="0095437F"/>
    <w:rsid w:val="00962BEA"/>
    <w:rsid w:val="00963D14"/>
    <w:rsid w:val="00964FD2"/>
    <w:rsid w:val="00965BC8"/>
    <w:rsid w:val="00965F50"/>
    <w:rsid w:val="00966841"/>
    <w:rsid w:val="00967BD3"/>
    <w:rsid w:val="0097403E"/>
    <w:rsid w:val="009743CD"/>
    <w:rsid w:val="00976CF5"/>
    <w:rsid w:val="00977EE8"/>
    <w:rsid w:val="00987517"/>
    <w:rsid w:val="00991D2C"/>
    <w:rsid w:val="00992841"/>
    <w:rsid w:val="009938C0"/>
    <w:rsid w:val="009938E6"/>
    <w:rsid w:val="0099626D"/>
    <w:rsid w:val="00997166"/>
    <w:rsid w:val="009A7C64"/>
    <w:rsid w:val="009B2FE5"/>
    <w:rsid w:val="009B3CE8"/>
    <w:rsid w:val="009B6B85"/>
    <w:rsid w:val="009B6CA8"/>
    <w:rsid w:val="009C129D"/>
    <w:rsid w:val="009C47F5"/>
    <w:rsid w:val="009C4969"/>
    <w:rsid w:val="009C4E87"/>
    <w:rsid w:val="009C7B6C"/>
    <w:rsid w:val="009D0080"/>
    <w:rsid w:val="009D34FE"/>
    <w:rsid w:val="009D500A"/>
    <w:rsid w:val="009D7790"/>
    <w:rsid w:val="009E1480"/>
    <w:rsid w:val="009E1C0B"/>
    <w:rsid w:val="009E270D"/>
    <w:rsid w:val="009E5458"/>
    <w:rsid w:val="009E5BA4"/>
    <w:rsid w:val="009F0E62"/>
    <w:rsid w:val="009F291B"/>
    <w:rsid w:val="009F5DCC"/>
    <w:rsid w:val="00A00A5B"/>
    <w:rsid w:val="00A02D1A"/>
    <w:rsid w:val="00A0685B"/>
    <w:rsid w:val="00A06FD3"/>
    <w:rsid w:val="00A1000D"/>
    <w:rsid w:val="00A14375"/>
    <w:rsid w:val="00A16056"/>
    <w:rsid w:val="00A20B37"/>
    <w:rsid w:val="00A217DD"/>
    <w:rsid w:val="00A21BA9"/>
    <w:rsid w:val="00A24507"/>
    <w:rsid w:val="00A31588"/>
    <w:rsid w:val="00A34F4C"/>
    <w:rsid w:val="00A37C63"/>
    <w:rsid w:val="00A4168C"/>
    <w:rsid w:val="00A426FB"/>
    <w:rsid w:val="00A437AF"/>
    <w:rsid w:val="00A43E80"/>
    <w:rsid w:val="00A47205"/>
    <w:rsid w:val="00A479BF"/>
    <w:rsid w:val="00A5127C"/>
    <w:rsid w:val="00A55616"/>
    <w:rsid w:val="00A606AD"/>
    <w:rsid w:val="00A61152"/>
    <w:rsid w:val="00A621D4"/>
    <w:rsid w:val="00A64C63"/>
    <w:rsid w:val="00A67266"/>
    <w:rsid w:val="00A717CE"/>
    <w:rsid w:val="00A72565"/>
    <w:rsid w:val="00A759B9"/>
    <w:rsid w:val="00A8693B"/>
    <w:rsid w:val="00A9307C"/>
    <w:rsid w:val="00A95285"/>
    <w:rsid w:val="00AA5951"/>
    <w:rsid w:val="00AA7CCC"/>
    <w:rsid w:val="00AB385D"/>
    <w:rsid w:val="00AB39A0"/>
    <w:rsid w:val="00AB3F7C"/>
    <w:rsid w:val="00AB48D1"/>
    <w:rsid w:val="00AB4EAD"/>
    <w:rsid w:val="00AC0D23"/>
    <w:rsid w:val="00AC2AC8"/>
    <w:rsid w:val="00AC5A0B"/>
    <w:rsid w:val="00AC6DDB"/>
    <w:rsid w:val="00AD040A"/>
    <w:rsid w:val="00AD26D9"/>
    <w:rsid w:val="00AD4B6A"/>
    <w:rsid w:val="00AD59A8"/>
    <w:rsid w:val="00AE3441"/>
    <w:rsid w:val="00AF58D4"/>
    <w:rsid w:val="00AF7BCC"/>
    <w:rsid w:val="00B023AA"/>
    <w:rsid w:val="00B13444"/>
    <w:rsid w:val="00B144A8"/>
    <w:rsid w:val="00B16232"/>
    <w:rsid w:val="00B23C1B"/>
    <w:rsid w:val="00B23F9E"/>
    <w:rsid w:val="00B33191"/>
    <w:rsid w:val="00B351DC"/>
    <w:rsid w:val="00B40A90"/>
    <w:rsid w:val="00B43DD5"/>
    <w:rsid w:val="00B44EE6"/>
    <w:rsid w:val="00B4601C"/>
    <w:rsid w:val="00B5444C"/>
    <w:rsid w:val="00B56B29"/>
    <w:rsid w:val="00B604ED"/>
    <w:rsid w:val="00B632BA"/>
    <w:rsid w:val="00B64A05"/>
    <w:rsid w:val="00B6675D"/>
    <w:rsid w:val="00B75D0C"/>
    <w:rsid w:val="00B7760B"/>
    <w:rsid w:val="00B8146D"/>
    <w:rsid w:val="00B85B52"/>
    <w:rsid w:val="00B87FD9"/>
    <w:rsid w:val="00B90BF0"/>
    <w:rsid w:val="00B957F8"/>
    <w:rsid w:val="00B9596E"/>
    <w:rsid w:val="00B96A3D"/>
    <w:rsid w:val="00BB06C4"/>
    <w:rsid w:val="00BB2FEF"/>
    <w:rsid w:val="00BB3313"/>
    <w:rsid w:val="00BB49B0"/>
    <w:rsid w:val="00BB4C81"/>
    <w:rsid w:val="00BB6422"/>
    <w:rsid w:val="00BC0062"/>
    <w:rsid w:val="00BC163A"/>
    <w:rsid w:val="00BC1FBC"/>
    <w:rsid w:val="00BC2B71"/>
    <w:rsid w:val="00BC3E9E"/>
    <w:rsid w:val="00BC47E1"/>
    <w:rsid w:val="00BC56F3"/>
    <w:rsid w:val="00BC58E1"/>
    <w:rsid w:val="00BD1A32"/>
    <w:rsid w:val="00BE298A"/>
    <w:rsid w:val="00BE73DA"/>
    <w:rsid w:val="00BF340F"/>
    <w:rsid w:val="00BF5A27"/>
    <w:rsid w:val="00BF5ED5"/>
    <w:rsid w:val="00C01AF6"/>
    <w:rsid w:val="00C03901"/>
    <w:rsid w:val="00C03A6D"/>
    <w:rsid w:val="00C105E1"/>
    <w:rsid w:val="00C11788"/>
    <w:rsid w:val="00C208D6"/>
    <w:rsid w:val="00C22692"/>
    <w:rsid w:val="00C240A0"/>
    <w:rsid w:val="00C26B5A"/>
    <w:rsid w:val="00C27E71"/>
    <w:rsid w:val="00C33387"/>
    <w:rsid w:val="00C33CBD"/>
    <w:rsid w:val="00C407C1"/>
    <w:rsid w:val="00C42FDA"/>
    <w:rsid w:val="00C44BA4"/>
    <w:rsid w:val="00C50897"/>
    <w:rsid w:val="00C515CF"/>
    <w:rsid w:val="00C51CA4"/>
    <w:rsid w:val="00C52439"/>
    <w:rsid w:val="00C57EE7"/>
    <w:rsid w:val="00C65EF3"/>
    <w:rsid w:val="00C67665"/>
    <w:rsid w:val="00C7575C"/>
    <w:rsid w:val="00C760D4"/>
    <w:rsid w:val="00C8270B"/>
    <w:rsid w:val="00C83869"/>
    <w:rsid w:val="00C94793"/>
    <w:rsid w:val="00C94CFA"/>
    <w:rsid w:val="00C97373"/>
    <w:rsid w:val="00CA6D41"/>
    <w:rsid w:val="00CB0B12"/>
    <w:rsid w:val="00CB7066"/>
    <w:rsid w:val="00CC5EAC"/>
    <w:rsid w:val="00CC75E6"/>
    <w:rsid w:val="00CC7A5B"/>
    <w:rsid w:val="00CD051A"/>
    <w:rsid w:val="00CE2439"/>
    <w:rsid w:val="00CE474B"/>
    <w:rsid w:val="00CE4BF9"/>
    <w:rsid w:val="00CF6F56"/>
    <w:rsid w:val="00D010A2"/>
    <w:rsid w:val="00D019E0"/>
    <w:rsid w:val="00D01D45"/>
    <w:rsid w:val="00D06427"/>
    <w:rsid w:val="00D155CE"/>
    <w:rsid w:val="00D22B17"/>
    <w:rsid w:val="00D25A99"/>
    <w:rsid w:val="00D26FD8"/>
    <w:rsid w:val="00D303A5"/>
    <w:rsid w:val="00D36452"/>
    <w:rsid w:val="00D41CB6"/>
    <w:rsid w:val="00D472FA"/>
    <w:rsid w:val="00D5196D"/>
    <w:rsid w:val="00D53C4D"/>
    <w:rsid w:val="00D54BA8"/>
    <w:rsid w:val="00D56C2B"/>
    <w:rsid w:val="00D62004"/>
    <w:rsid w:val="00D7459D"/>
    <w:rsid w:val="00D77FF4"/>
    <w:rsid w:val="00D81894"/>
    <w:rsid w:val="00D871A9"/>
    <w:rsid w:val="00D90697"/>
    <w:rsid w:val="00D91CDB"/>
    <w:rsid w:val="00D97881"/>
    <w:rsid w:val="00DA1C37"/>
    <w:rsid w:val="00DA43BD"/>
    <w:rsid w:val="00DB18A4"/>
    <w:rsid w:val="00DB420D"/>
    <w:rsid w:val="00DC1EF8"/>
    <w:rsid w:val="00DC4E25"/>
    <w:rsid w:val="00DC51E4"/>
    <w:rsid w:val="00DC5E46"/>
    <w:rsid w:val="00DD1894"/>
    <w:rsid w:val="00DD3FE3"/>
    <w:rsid w:val="00DE43ED"/>
    <w:rsid w:val="00DF4079"/>
    <w:rsid w:val="00E042FC"/>
    <w:rsid w:val="00E05F44"/>
    <w:rsid w:val="00E10731"/>
    <w:rsid w:val="00E111C4"/>
    <w:rsid w:val="00E12082"/>
    <w:rsid w:val="00E13392"/>
    <w:rsid w:val="00E1645A"/>
    <w:rsid w:val="00E165E7"/>
    <w:rsid w:val="00E242C4"/>
    <w:rsid w:val="00E24FE7"/>
    <w:rsid w:val="00E3091E"/>
    <w:rsid w:val="00E30C65"/>
    <w:rsid w:val="00E318F5"/>
    <w:rsid w:val="00E3237C"/>
    <w:rsid w:val="00E34857"/>
    <w:rsid w:val="00E4028A"/>
    <w:rsid w:val="00E41A7D"/>
    <w:rsid w:val="00E42AE3"/>
    <w:rsid w:val="00E43E26"/>
    <w:rsid w:val="00E44D57"/>
    <w:rsid w:val="00E464D0"/>
    <w:rsid w:val="00E475AE"/>
    <w:rsid w:val="00E56111"/>
    <w:rsid w:val="00E619F7"/>
    <w:rsid w:val="00E6228D"/>
    <w:rsid w:val="00E647A8"/>
    <w:rsid w:val="00E67E9B"/>
    <w:rsid w:val="00E72239"/>
    <w:rsid w:val="00E75176"/>
    <w:rsid w:val="00E76D54"/>
    <w:rsid w:val="00E77269"/>
    <w:rsid w:val="00E87FCC"/>
    <w:rsid w:val="00E91D73"/>
    <w:rsid w:val="00E93F91"/>
    <w:rsid w:val="00E96AFC"/>
    <w:rsid w:val="00E972E1"/>
    <w:rsid w:val="00E97B9B"/>
    <w:rsid w:val="00EA19AB"/>
    <w:rsid w:val="00EA2D71"/>
    <w:rsid w:val="00EA4543"/>
    <w:rsid w:val="00EA4E8B"/>
    <w:rsid w:val="00EA7CA9"/>
    <w:rsid w:val="00EA7E88"/>
    <w:rsid w:val="00EB2C0F"/>
    <w:rsid w:val="00ED0A65"/>
    <w:rsid w:val="00ED5CB4"/>
    <w:rsid w:val="00EE350B"/>
    <w:rsid w:val="00EF2FF8"/>
    <w:rsid w:val="00EF466D"/>
    <w:rsid w:val="00EF5E64"/>
    <w:rsid w:val="00F015A8"/>
    <w:rsid w:val="00F037EA"/>
    <w:rsid w:val="00F04075"/>
    <w:rsid w:val="00F06125"/>
    <w:rsid w:val="00F076B0"/>
    <w:rsid w:val="00F11430"/>
    <w:rsid w:val="00F15A69"/>
    <w:rsid w:val="00F16F16"/>
    <w:rsid w:val="00F21D53"/>
    <w:rsid w:val="00F21ED6"/>
    <w:rsid w:val="00F23A1E"/>
    <w:rsid w:val="00F30D0A"/>
    <w:rsid w:val="00F31F02"/>
    <w:rsid w:val="00F36A34"/>
    <w:rsid w:val="00F37D23"/>
    <w:rsid w:val="00F45124"/>
    <w:rsid w:val="00F4638A"/>
    <w:rsid w:val="00F504D5"/>
    <w:rsid w:val="00F574E7"/>
    <w:rsid w:val="00F647B9"/>
    <w:rsid w:val="00F80190"/>
    <w:rsid w:val="00F8349E"/>
    <w:rsid w:val="00F91B00"/>
    <w:rsid w:val="00F92E3D"/>
    <w:rsid w:val="00F9430C"/>
    <w:rsid w:val="00F95FD0"/>
    <w:rsid w:val="00FA25A3"/>
    <w:rsid w:val="00FA2691"/>
    <w:rsid w:val="00FA4224"/>
    <w:rsid w:val="00FA56AC"/>
    <w:rsid w:val="00FA6B6A"/>
    <w:rsid w:val="00FB2EC5"/>
    <w:rsid w:val="00FB32AE"/>
    <w:rsid w:val="00FB3BF9"/>
    <w:rsid w:val="00FB6C74"/>
    <w:rsid w:val="00FD020D"/>
    <w:rsid w:val="00FD41E2"/>
    <w:rsid w:val="00FD46DD"/>
    <w:rsid w:val="00FD5C7B"/>
    <w:rsid w:val="00FE2707"/>
    <w:rsid w:val="00FE4F21"/>
    <w:rsid w:val="00FE6964"/>
    <w:rsid w:val="00FF0DDA"/>
    <w:rsid w:val="00FF0E28"/>
    <w:rsid w:val="00FF2C88"/>
    <w:rsid w:val="00FF3076"/>
    <w:rsid w:val="00FF37DF"/>
    <w:rsid w:val="00FF542F"/>
    <w:rsid w:val="021A5669"/>
    <w:rsid w:val="3B0D1370"/>
    <w:rsid w:val="4B46598C"/>
    <w:rsid w:val="625E4AD8"/>
    <w:rsid w:val="65E44964"/>
    <w:rsid w:val="6DD076B1"/>
  </w:rsids>
  <m:mathPr>
    <m:mathFont m:val="Cambria Math"/>
    <m:brkBin m:val="before"/>
    <m:brkBinSub m:val="--"/>
    <m:smallFrac m:val="0"/>
    <m:dispDef/>
    <m:lMargin m:val="0"/>
    <m:rMargin m:val="0"/>
    <m:defJc m:val="centerGroup"/>
    <m:wrapIndent m:val="1440"/>
    <m:intLim m:val="subSup"/>
    <m:naryLim m:val="undOvr"/>
  </m:mathPr>
  <w:themeFontLang w:val="es-CO"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s-CO" w:eastAsia="en-US" w:bidi="ar-SA"/>
    </w:rPr>
  </w:style>
  <w:style w:type="paragraph" w:styleId="2">
    <w:name w:val="heading 1"/>
    <w:basedOn w:val="1"/>
    <w:next w:val="1"/>
    <w:link w:val="19"/>
    <w:qFormat/>
    <w:uiPriority w:val="0"/>
    <w:pPr>
      <w:keepNext/>
      <w:spacing w:after="0" w:line="240" w:lineRule="auto"/>
      <w:jc w:val="center"/>
      <w:outlineLvl w:val="0"/>
    </w:pPr>
    <w:rPr>
      <w:rFonts w:ascii="Arial" w:hAnsi="Arial" w:eastAsia="Times New Roman" w:cs="Arial"/>
      <w:snapToGrid w:val="0"/>
      <w:sz w:val="24"/>
      <w:szCs w:val="20"/>
      <w:lang w:val="es-ES" w:eastAsia="es-ES"/>
    </w:rPr>
  </w:style>
  <w:style w:type="paragraph" w:styleId="3">
    <w:name w:val="heading 2"/>
    <w:basedOn w:val="1"/>
    <w:next w:val="1"/>
    <w:link w:val="24"/>
    <w:semiHidden/>
    <w:unhideWhenUsed/>
    <w:qFormat/>
    <w:uiPriority w:val="9"/>
    <w:pPr>
      <w:keepNext/>
      <w:keepLines/>
      <w:spacing w:before="40" w:after="0"/>
      <w:outlineLvl w:val="1"/>
    </w:pPr>
    <w:rPr>
      <w:rFonts w:asciiTheme="majorHAnsi" w:hAnsiTheme="majorHAnsi" w:eastAsiaTheme="majorEastAsia" w:cstheme="majorBidi"/>
      <w:color w:val="376092" w:themeColor="accent1" w:themeShade="BF"/>
      <w:sz w:val="26"/>
      <w:szCs w:val="26"/>
    </w:rPr>
  </w:style>
  <w:style w:type="paragraph" w:styleId="4">
    <w:name w:val="heading 3"/>
    <w:basedOn w:val="1"/>
    <w:next w:val="1"/>
    <w:link w:val="28"/>
    <w:semiHidden/>
    <w:unhideWhenUsed/>
    <w:qFormat/>
    <w:uiPriority w:val="9"/>
    <w:pPr>
      <w:keepNext/>
      <w:keepLines/>
      <w:spacing w:before="40" w:after="0"/>
      <w:outlineLvl w:val="2"/>
    </w:pPr>
    <w:rPr>
      <w:rFonts w:asciiTheme="majorHAnsi" w:hAnsiTheme="majorHAnsi" w:eastAsiaTheme="majorEastAsia" w:cstheme="majorBidi"/>
      <w:color w:val="254061" w:themeColor="accent1" w:themeShade="80"/>
      <w:sz w:val="24"/>
      <w:szCs w:val="24"/>
    </w:rPr>
  </w:style>
  <w:style w:type="character" w:default="1" w:styleId="5">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character" w:styleId="7">
    <w:name w:val="Emphasis"/>
    <w:qFormat/>
    <w:uiPriority w:val="20"/>
    <w:rPr>
      <w:i/>
      <w:iCs/>
    </w:rPr>
  </w:style>
  <w:style w:type="character" w:styleId="8">
    <w:name w:val="Hyperlink"/>
    <w:basedOn w:val="5"/>
    <w:semiHidden/>
    <w:unhideWhenUsed/>
    <w:qFormat/>
    <w:uiPriority w:val="99"/>
    <w:rPr>
      <w:color w:val="0000FF"/>
      <w:u w:val="single"/>
    </w:rPr>
  </w:style>
  <w:style w:type="paragraph" w:styleId="9">
    <w:name w:val="Balloon Text"/>
    <w:basedOn w:val="1"/>
    <w:link w:val="16"/>
    <w:semiHidden/>
    <w:unhideWhenUsed/>
    <w:uiPriority w:val="99"/>
    <w:pPr>
      <w:spacing w:after="0" w:line="240" w:lineRule="auto"/>
    </w:pPr>
    <w:rPr>
      <w:rFonts w:ascii="Tahoma" w:hAnsi="Tahoma" w:cs="Tahoma"/>
      <w:sz w:val="16"/>
      <w:szCs w:val="16"/>
    </w:rPr>
  </w:style>
  <w:style w:type="paragraph" w:styleId="10">
    <w:name w:val="header"/>
    <w:basedOn w:val="1"/>
    <w:link w:val="17"/>
    <w:unhideWhenUsed/>
    <w:qFormat/>
    <w:uiPriority w:val="99"/>
    <w:pPr>
      <w:tabs>
        <w:tab w:val="center" w:pos="4419"/>
        <w:tab w:val="right" w:pos="8838"/>
      </w:tabs>
      <w:spacing w:after="0" w:line="240" w:lineRule="auto"/>
    </w:pPr>
  </w:style>
  <w:style w:type="paragraph" w:styleId="11">
    <w:name w:val="Normal (Web)"/>
    <w:basedOn w:val="1"/>
    <w:unhideWhenUsed/>
    <w:uiPriority w:val="99"/>
    <w:pPr>
      <w:spacing w:before="100" w:beforeAutospacing="1" w:after="100" w:afterAutospacing="1" w:line="240" w:lineRule="auto"/>
    </w:pPr>
    <w:rPr>
      <w:rFonts w:ascii="Times New Roman" w:hAnsi="Times New Roman" w:eastAsia="Times New Roman" w:cs="Times New Roman"/>
      <w:sz w:val="24"/>
      <w:szCs w:val="24"/>
      <w:lang w:eastAsia="es-CO"/>
    </w:rPr>
  </w:style>
  <w:style w:type="paragraph" w:styleId="12">
    <w:name w:val="footer"/>
    <w:basedOn w:val="1"/>
    <w:link w:val="18"/>
    <w:unhideWhenUsed/>
    <w:uiPriority w:val="0"/>
    <w:pPr>
      <w:tabs>
        <w:tab w:val="center" w:pos="4419"/>
        <w:tab w:val="right" w:pos="8838"/>
      </w:tabs>
      <w:spacing w:after="0" w:line="240" w:lineRule="auto"/>
    </w:pPr>
  </w:style>
  <w:style w:type="paragraph" w:styleId="13">
    <w:name w:val="Body Text"/>
    <w:basedOn w:val="1"/>
    <w:link w:val="23"/>
    <w:qFormat/>
    <w:uiPriority w:val="0"/>
    <w:pPr>
      <w:spacing w:after="0" w:line="240" w:lineRule="auto"/>
    </w:pPr>
    <w:rPr>
      <w:rFonts w:ascii="Arial" w:hAnsi="Arial" w:eastAsia="Times New Roman" w:cs="Times New Roman"/>
      <w:szCs w:val="20"/>
      <w:lang w:val="es-ES" w:eastAsia="es-ES"/>
    </w:rPr>
  </w:style>
  <w:style w:type="table" w:styleId="14">
    <w:name w:val="Table Grid"/>
    <w:basedOn w:val="6"/>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Default"/>
    <w:uiPriority w:val="0"/>
    <w:pPr>
      <w:autoSpaceDE w:val="0"/>
      <w:autoSpaceDN w:val="0"/>
      <w:adjustRightInd w:val="0"/>
      <w:spacing w:after="0" w:line="240" w:lineRule="auto"/>
    </w:pPr>
    <w:rPr>
      <w:rFonts w:ascii="Times New Roman" w:hAnsi="Times New Roman" w:cs="Times New Roman" w:eastAsiaTheme="minorHAnsi"/>
      <w:color w:val="000000"/>
      <w:sz w:val="24"/>
      <w:szCs w:val="24"/>
      <w:lang w:val="es-CO" w:eastAsia="en-US" w:bidi="ar-SA"/>
    </w:rPr>
  </w:style>
  <w:style w:type="character" w:customStyle="1" w:styleId="16">
    <w:name w:val="Texto de globo Car"/>
    <w:basedOn w:val="5"/>
    <w:link w:val="9"/>
    <w:semiHidden/>
    <w:uiPriority w:val="99"/>
    <w:rPr>
      <w:rFonts w:ascii="Tahoma" w:hAnsi="Tahoma" w:cs="Tahoma"/>
      <w:sz w:val="16"/>
      <w:szCs w:val="16"/>
    </w:rPr>
  </w:style>
  <w:style w:type="character" w:customStyle="1" w:styleId="17">
    <w:name w:val="Encabezado Car"/>
    <w:basedOn w:val="5"/>
    <w:link w:val="10"/>
    <w:uiPriority w:val="99"/>
  </w:style>
  <w:style w:type="character" w:customStyle="1" w:styleId="18">
    <w:name w:val="Pie de página Car"/>
    <w:basedOn w:val="5"/>
    <w:link w:val="12"/>
    <w:uiPriority w:val="0"/>
  </w:style>
  <w:style w:type="character" w:customStyle="1" w:styleId="19">
    <w:name w:val="Título 1 Car"/>
    <w:basedOn w:val="5"/>
    <w:link w:val="2"/>
    <w:qFormat/>
    <w:uiPriority w:val="0"/>
    <w:rPr>
      <w:rFonts w:ascii="Arial" w:hAnsi="Arial" w:eastAsia="Times New Roman" w:cs="Arial"/>
      <w:snapToGrid w:val="0"/>
      <w:sz w:val="24"/>
      <w:szCs w:val="20"/>
      <w:lang w:val="es-ES" w:eastAsia="es-ES"/>
    </w:rPr>
  </w:style>
  <w:style w:type="paragraph" w:styleId="20">
    <w:name w:val="List Paragraph"/>
    <w:basedOn w:val="1"/>
    <w:link w:val="21"/>
    <w:qFormat/>
    <w:uiPriority w:val="34"/>
    <w:pPr>
      <w:spacing w:after="160" w:line="259" w:lineRule="auto"/>
      <w:ind w:left="720"/>
      <w:contextualSpacing/>
    </w:pPr>
    <w:rPr>
      <w:rFonts w:ascii="Calibri" w:hAnsi="Calibri" w:eastAsia="Calibri" w:cs="Times New Roman"/>
      <w:lang w:val="es-MX"/>
    </w:rPr>
  </w:style>
  <w:style w:type="character" w:customStyle="1" w:styleId="21">
    <w:name w:val="Párrafo de lista Car"/>
    <w:link w:val="20"/>
    <w:qFormat/>
    <w:uiPriority w:val="34"/>
    <w:rPr>
      <w:rFonts w:ascii="Calibri" w:hAnsi="Calibri" w:eastAsia="Calibri" w:cs="Times New Roman"/>
      <w:lang w:val="es-MX"/>
    </w:rPr>
  </w:style>
  <w:style w:type="paragraph" w:styleId="22">
    <w:name w:val="No Spacing"/>
    <w:link w:val="25"/>
    <w:qFormat/>
    <w:uiPriority w:val="1"/>
    <w:pPr>
      <w:spacing w:after="0" w:line="240" w:lineRule="auto"/>
    </w:pPr>
    <w:rPr>
      <w:rFonts w:ascii="Calibri" w:hAnsi="Calibri" w:eastAsia="MS Mincho" w:cs="Times New Roman"/>
      <w:sz w:val="24"/>
      <w:szCs w:val="24"/>
      <w:lang w:val="es-CO" w:eastAsia="es-CO" w:bidi="ar-SA"/>
    </w:rPr>
  </w:style>
  <w:style w:type="character" w:customStyle="1" w:styleId="23">
    <w:name w:val="Texto independiente Car"/>
    <w:basedOn w:val="5"/>
    <w:link w:val="13"/>
    <w:uiPriority w:val="0"/>
    <w:rPr>
      <w:rFonts w:ascii="Arial" w:hAnsi="Arial" w:eastAsia="Times New Roman" w:cs="Times New Roman"/>
      <w:szCs w:val="20"/>
      <w:lang w:val="es-ES" w:eastAsia="es-ES"/>
    </w:rPr>
  </w:style>
  <w:style w:type="character" w:customStyle="1" w:styleId="24">
    <w:name w:val="Título 2 Car"/>
    <w:basedOn w:val="5"/>
    <w:link w:val="3"/>
    <w:semiHidden/>
    <w:uiPriority w:val="9"/>
    <w:rPr>
      <w:rFonts w:asciiTheme="majorHAnsi" w:hAnsiTheme="majorHAnsi" w:eastAsiaTheme="majorEastAsia" w:cstheme="majorBidi"/>
      <w:color w:val="376092" w:themeColor="accent1" w:themeShade="BF"/>
      <w:sz w:val="26"/>
      <w:szCs w:val="26"/>
    </w:rPr>
  </w:style>
  <w:style w:type="character" w:customStyle="1" w:styleId="25">
    <w:name w:val="Sin espaciado Car"/>
    <w:link w:val="22"/>
    <w:qFormat/>
    <w:locked/>
    <w:uiPriority w:val="1"/>
    <w:rPr>
      <w:rFonts w:ascii="Calibri" w:hAnsi="Calibri" w:eastAsia="MS Mincho" w:cs="Times New Roman"/>
      <w:sz w:val="24"/>
      <w:szCs w:val="24"/>
      <w:lang w:eastAsia="es-CO"/>
    </w:rPr>
  </w:style>
  <w:style w:type="paragraph" w:customStyle="1" w:styleId="26">
    <w:name w:val="x_msolistparagraph"/>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es-CO"/>
    </w:rPr>
  </w:style>
  <w:style w:type="paragraph" w:customStyle="1" w:styleId="27">
    <w:name w:val="x_msobodytext2"/>
    <w:basedOn w:val="1"/>
    <w:uiPriority w:val="0"/>
    <w:pPr>
      <w:spacing w:before="100" w:beforeAutospacing="1" w:after="100" w:afterAutospacing="1" w:line="240" w:lineRule="auto"/>
    </w:pPr>
    <w:rPr>
      <w:rFonts w:ascii="Times New Roman" w:hAnsi="Times New Roman" w:eastAsia="Times New Roman" w:cs="Times New Roman"/>
      <w:sz w:val="24"/>
      <w:szCs w:val="24"/>
      <w:lang w:eastAsia="es-CO"/>
    </w:rPr>
  </w:style>
  <w:style w:type="character" w:customStyle="1" w:styleId="28">
    <w:name w:val="Título 3 Car"/>
    <w:basedOn w:val="5"/>
    <w:link w:val="4"/>
    <w:semiHidden/>
    <w:qFormat/>
    <w:uiPriority w:val="9"/>
    <w:rPr>
      <w:rFonts w:asciiTheme="majorHAnsi" w:hAnsiTheme="majorHAnsi" w:eastAsiaTheme="majorEastAsia" w:cstheme="majorBidi"/>
      <w:color w:val="254061" w:themeColor="accent1" w:themeShade="8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09DA04-A878-4227-B117-D05C605ED85B}">
  <ds:schemaRefs/>
</ds:datastoreItem>
</file>

<file path=docProps/app.xml><?xml version="1.0" encoding="utf-8"?>
<Properties xmlns="http://schemas.openxmlformats.org/officeDocument/2006/extended-properties" xmlns:vt="http://schemas.openxmlformats.org/officeDocument/2006/docPropsVTypes">
  <Template>Normal.dotm</Template>
  <Pages>17</Pages>
  <Words>6568</Words>
  <Characters>36126</Characters>
  <Lines>301</Lines>
  <Paragraphs>85</Paragraphs>
  <TotalTime>1</TotalTime>
  <ScaleCrop>false</ScaleCrop>
  <LinksUpToDate>false</LinksUpToDate>
  <CharactersWithSpaces>42609</CharactersWithSpaces>
  <Application>WPS Office_12.2.0.20782_F1E327BC-269C-435d-A152-05C5408002CA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2025-04-04T20:44:00Z</dcterms:created>
  <dc:creator>mmartinez</dc:creator>
  <cp:lastModifiedBy>nomin</cp:lastModifiedBy>
  <cp:lastPrinted>2024-11-05T14:41:00Z</cp:lastPrinted>
  <dcterms:modified xsi:type="dcterms:W3CDTF">2025-04-04T20:55:24Z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2058-12.2.0.20782</vt:lpwstr>
  </property>
  <property fmtid="{D5CDD505-2E9C-101B-9397-08002B2CF9AE}" pid="3" name="ICV">
    <vt:lpwstr>0E560AB8FF084CED8851F312BF410525_12</vt:lpwstr>
  </property>
</Properties>
</file>