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CONTRATO No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IP N° XXXX DEXXXX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CELEBRADO ENTRE LA EMPRESA DE DESARROLLO SOSTENIBLE– EDESO Y MATIZ ARQUITECTURA S.A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IDENTIFICACIÓN DEL CONTRATO: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89"/>
        <w:gridCol w:w="5737"/>
        <w:tblGridChange w:id="0">
          <w:tblGrid>
            <w:gridCol w:w="3189"/>
            <w:gridCol w:w="57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CONTRATISTA: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NIT: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INTERVENTORÍA (Si aplica):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OBJETO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 INICIAL DEL CONTRATO: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 ADICIÓN No 1 (Si aplica):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 ACTUALIZADO DEL CONTRATO (Si aplica):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 A LIBERAR (Si aplica):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PLAZO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INICIAL DEL CONTRATO: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DEL ACTA DE INICIO: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 </w:t>
            </w:r>
          </w:p>
        </w:tc>
      </w:tr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PRÓRROGA No. (Si aplica):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TERMINACIÓN FINAL: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SUSPENSIÓN No. (Si aplica):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REINICIO NO. (Si aplica):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SUPERVISOR: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la fecha, se reunieron XXXXXXX, identificado con cédula de ciudadanía No. XXXXXX,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quien actúa en calidad de Gerente General y obra en nombre y representación legal de la Empresa de Desarrollo Sostenible del Oriente “EDESO”, Empresa Industrial y Comercial del Estado, identificada con NIT N. 900.974.762-8, conforme al acto de nombramiento XXXX N. XXX del XX deXXX de 20XX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cédula de ciudadanía No.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Representante Legal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NIT N°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en calidad de contratista y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cédula de ciudadanía No.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Representante Legal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identificada con NIT N°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en calidad de interventoría (SI APLICA), con el fin de realizar y suscribir por mutuo acuerdo la liquidación del Contrato en mención, para lo cual se deja constancia de lo siguiente: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ANTECEDENTES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83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Realizar una breve reseña de manera enumerada y cronológica de los hechos o sucesos </w:t>
      </w:r>
      <w:r w:rsidDel="00000000" w:rsidR="00000000" w:rsidRPr="00000000">
        <w:rPr>
          <w:rFonts w:ascii="Arial" w:cs="Arial" w:eastAsia="Arial" w:hAnsi="Arial"/>
          <w:color w:val="000000"/>
          <w:u w:val="single"/>
          <w:rtl w:val="0"/>
        </w:rPr>
        <w:t xml:space="preserve">relevantes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que dieron origen a la relación contractual.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FINIQUITOS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70" w:hanging="39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ASPECTOS FINANCIEROS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Relación de actas de corte presentadas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283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Hacer cuadro con todas las actas de corte presentadas, que indique No, del acta de corte, mes-año, valor total, valor amortización anticipo, saldo a pagar, fecha de pago y la suma total de cada columna.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Relación rendimiento Financieros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caso de pactar en el contrato rendimientos financieros, hacer un cuadro que indique mes-año, valor de los rendimientos, fecha y la suma total de cada columna.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Balance del Contrato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83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83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Hacer un cuadro que indique el balance del valor total del contrato, el valor del anticipo entregado, el valor del anticipo amortizado y el saldo a cargo de cada una de las partes. </w:t>
      </w:r>
    </w:p>
    <w:p w:rsidR="00000000" w:rsidDel="00000000" w:rsidP="00000000" w:rsidRDefault="00000000" w:rsidRPr="00000000" w14:paraId="0000003F">
      <w:pPr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70" w:hanging="39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ASPECTOS LEGALES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Garantías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283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Hacer un cuadro que indique la relación de las pólizas constituidas en el que se indique, compañía aseguradora, No. de la póliza, riesgo y fecha de vencimiento.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70" w:hanging="39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CONSIDERACIONES</w:t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70" w:firstLine="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Hace parte integral de la presente Acta, el Acta de Recibo a Satisfacción de fecha XXXXX, suscrita entre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XXXXXX.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Siendo la liquidación la oportunidad para realizar un corte de cuentas, así como también acuerdos entre las partes respetando los límites del derecho,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XXXXXXXXXXX para reconocer situaciones extracontractuales debidamente argumentadas. (En caso de que aplique).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72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Que, a la fecha de la presente liquidación, la garantía única prevista en el Contrato No.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se encuentra con los amparos en ella contenidos, vigente, debidamente constituida. Así mismo, la garantía de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calidad y estabilidad de las obras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fue actualizada por el contratista, por un plazo de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contados a partir del recibo a satisfacción de la obra.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72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El Interventor certifica que el Contratista se encuentra a paz y salvo por todo concepto de los aportes al sistema de seguridad social en salud, pensión y riesgos laborales, de conformidad con la ley que la regula, respecto de los montos y fechas de pago de estos aportes, durante el desarrollo de este contrato conforme al soporte documental entregado por el contratista a la Interventoría. 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El contratista declara que se encuentra a paz y salvo en el pago de los impuestos a los cuales está obligado en virtud del Contrato Nº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72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atención a las anteriores consideraciones, las partes:</w:t>
      </w:r>
    </w:p>
    <w:p w:rsidR="00000000" w:rsidDel="00000000" w:rsidP="00000000" w:rsidRDefault="00000000" w:rsidRPr="00000000" w14:paraId="0000005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ACUERDAN</w:t>
      </w:r>
    </w:p>
    <w:p w:rsidR="00000000" w:rsidDel="00000000" w:rsidP="00000000" w:rsidRDefault="00000000" w:rsidRPr="00000000" w14:paraId="0000005A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PRIMERO: Liquidar de mutuo el Contrato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No.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del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201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en los términos antes enunciados.</w:t>
      </w:r>
    </w:p>
    <w:p w:rsidR="00000000" w:rsidDel="00000000" w:rsidP="00000000" w:rsidRDefault="00000000" w:rsidRPr="00000000" w14:paraId="0000005C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SEGUNDO: El CONTRATANTE, de acuerdo con lo manifestado por la Supervisión, declara recibido las actividades en las condiciones y tiempo estipulado en el Contrato.</w:t>
      </w:r>
    </w:p>
    <w:p w:rsidR="00000000" w:rsidDel="00000000" w:rsidP="00000000" w:rsidRDefault="00000000" w:rsidRPr="00000000" w14:paraId="0000005E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TERCERO: La Empresa de Desarrollo Sostenible del Oriente EDESO y el CONTRATISTA se declaran a paz y salvo por todo concepto en la ejecución del Contrato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No. XXX del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201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y en relación con el certificado de Reserva Presupuestal No.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rtl w:val="0"/>
        </w:rPr>
        <w:t xml:space="preserve">)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201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rtl w:val="0"/>
        </w:rPr>
        <w:t xml:space="preserve"> y Reserva Presupuestal de Adición No.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201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Una vez sea cancelado el saldo por valor de XXXXXXXXX, pendiente de pago por parte de XXXXX. (Si aplica)</w:t>
      </w:r>
    </w:p>
    <w:p w:rsidR="00000000" w:rsidDel="00000000" w:rsidP="00000000" w:rsidRDefault="00000000" w:rsidRPr="00000000" w14:paraId="0000006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CUARTO: La liquidación de los trabajos terminados, no exime al Contratista de sus responsabilidades y obligaciones a que hace referencia el contrato y las normas legales vigentes.</w:t>
      </w:r>
    </w:p>
    <w:p w:rsidR="00000000" w:rsidDel="00000000" w:rsidP="00000000" w:rsidRDefault="00000000" w:rsidRPr="00000000" w14:paraId="00000062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Gerente General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Contratista</w:t>
        <w:tab/>
        <w:tab/>
        <w:tab/>
        <w:tab/>
        <w:tab/>
        <w:tab/>
        <w:t xml:space="preserve">Interventoría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Proyectó: XXXXXX Apoyo a la Supervisión_______</w:t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Revisó 1: XXXXXX Subgerente Técnico ______</w:t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Revisó 2: XXXXXX Apoyo Financiero ________</w:t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Revisó 3: XXXXXX Apoyo Jurídico ______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Aprobó: XXXXXX Secretario General 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de 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  <w:tbl>
    <w:tblPr>
      <w:tblStyle w:val="Table2"/>
      <w:tblW w:w="9510.0" w:type="dxa"/>
      <w:jc w:val="left"/>
      <w:tblInd w:w="-229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445"/>
      <w:gridCol w:w="4580"/>
      <w:gridCol w:w="2485"/>
      <w:tblGridChange w:id="0">
        <w:tblGrid>
          <w:gridCol w:w="2445"/>
          <w:gridCol w:w="4580"/>
          <w:gridCol w:w="2485"/>
        </w:tblGrid>
      </w:tblGridChange>
    </w:tblGrid>
    <w:tr>
      <w:trPr>
        <w:cantSplit w:val="0"/>
        <w:trHeight w:val="220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74">
          <w:pPr>
            <w:jc w:val="center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38100</wp:posOffset>
                </wp:positionV>
                <wp:extent cx="1105853" cy="501089"/>
                <wp:effectExtent b="0" l="0" r="0" t="0"/>
                <wp:wrapNone/>
                <wp:docPr descr="thumbnail_Logo EDESO CMYK RGB" id="2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5853" cy="5010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75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7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firstLine="141"/>
            <w:jc w:val="center"/>
            <w:rPr>
              <w:rFonts w:ascii="Arial" w:cs="Arial" w:eastAsia="Arial" w:hAnsi="Arial"/>
              <w:b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firstLine="141"/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8"/>
              <w:szCs w:val="28"/>
              <w:rtl w:val="0"/>
            </w:rPr>
            <w:t xml:space="preserve">ACTA DE LIQUIDACIÓN 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8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Código: FO-GJC-20</w:t>
          </w:r>
        </w:p>
      </w:tc>
    </w:tr>
    <w:tr>
      <w:trPr>
        <w:cantSplit w:val="0"/>
        <w:trHeight w:val="24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B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Versión: 02</w:t>
          </w:r>
        </w:p>
      </w:tc>
    </w:tr>
    <w:tr>
      <w:trPr>
        <w:cantSplit w:val="0"/>
        <w:trHeight w:val="18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7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E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Fecha: 29/09/2023</w:t>
          </w:r>
        </w:p>
      </w:tc>
    </w:tr>
  </w:tbl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470" w:hanging="39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vertAlign w:val="baseli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31535B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1535B"/>
  </w:style>
  <w:style w:type="paragraph" w:styleId="Piedepgina">
    <w:name w:val="footer"/>
    <w:basedOn w:val="Normal"/>
    <w:link w:val="PiedepginaCar"/>
    <w:uiPriority w:val="99"/>
    <w:unhideWhenUsed w:val="1"/>
    <w:rsid w:val="0031535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1535B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fvlTtyzSI7caMVlrfKQV7Q/kLQ==">CgMxLjA4AHIhMXM1YS1xeVdJVEZiSUFPSlk0bUREaFhjOGRGVllqZXZv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2023-10-09T01:07:00Z</dcterms:created>
  <dc:creator>Maria Isabel Ospina Serna</dc:creator>
</cp:coreProperties>
</file>