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PRÓRROGA DE LA SUSPENSIÓN No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CONTRATO Nº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CELEBRADO ENTRE LA EMPRESA DE DESARROLLO SOSTENIBLE DEL ORIENTE– EDESO Y XXX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INFORMACIÓN DEL PROCESO INICIAL DE CONTRATACIÓN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70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5"/>
        <w:gridCol w:w="5985"/>
        <w:tblGridChange w:id="0">
          <w:tblGrid>
            <w:gridCol w:w="268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pStyle w:val="Heading4"/>
              <w:spacing w:before="0" w:lineRule="auto"/>
              <w:ind w:left="0" w:firstLine="0"/>
              <w:jc w:val="both"/>
              <w:rPr>
                <w:rFonts w:ascii="Arial" w:cs="Arial" w:eastAsia="Arial" w:hAnsi="Arial"/>
                <w:i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color w:val="000000"/>
                <w:rtl w:val="0"/>
              </w:rPr>
              <w:t xml:space="preserve">OBJETO CONTRATO: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pStyle w:val="Heading4"/>
              <w:spacing w:before="0" w:lineRule="auto"/>
              <w:ind w:left="0" w:firstLine="0"/>
              <w:jc w:val="both"/>
              <w:rPr>
                <w:rFonts w:ascii="Arial" w:cs="Arial" w:eastAsia="Arial" w:hAnsi="Arial"/>
                <w:i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color w:val="000000"/>
                <w:rtl w:val="0"/>
              </w:rPr>
              <w:t xml:space="preserve">CONTRATANTE: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EMPRESA DE DESARROLLO SOSTENIBLE DEL ORIENTE –EDESO-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pStyle w:val="Heading4"/>
              <w:spacing w:before="0" w:lineRule="auto"/>
              <w:ind w:left="0" w:firstLine="0"/>
              <w:jc w:val="both"/>
              <w:rPr>
                <w:rFonts w:ascii="Arial" w:cs="Arial" w:eastAsia="Arial" w:hAnsi="Arial"/>
                <w:i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color w:val="000000"/>
                <w:rtl w:val="0"/>
              </w:rPr>
              <w:t xml:space="preserve">NIT: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pStyle w:val="Heading4"/>
              <w:spacing w:before="0" w:lineRule="auto"/>
              <w:ind w:left="0" w:firstLine="0"/>
              <w:jc w:val="both"/>
              <w:rPr>
                <w:rFonts w:ascii="Arial" w:cs="Arial" w:eastAsia="Arial" w:hAnsi="Arial"/>
                <w:i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color w:val="000000"/>
                <w:rtl w:val="0"/>
              </w:rPr>
              <w:t xml:space="preserve">CONTRATISTA: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pStyle w:val="Heading4"/>
              <w:spacing w:before="0" w:lineRule="auto"/>
              <w:ind w:left="0" w:firstLine="0"/>
              <w:jc w:val="both"/>
              <w:rPr>
                <w:rFonts w:ascii="Arial" w:cs="Arial" w:eastAsia="Arial" w:hAnsi="Arial"/>
                <w:i w:val="0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color w:val="000000"/>
                <w:rtl w:val="0"/>
              </w:rPr>
              <w:t xml:space="preserve">NIT: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PLAZO DEL CONTRATO: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INICIAL DEL CONTRATO: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DEL CONTRATO: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DEL ACTA DE INICIO: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TERMINACIÓN INICIAL: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OTROSÍ No 001: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CUANDO APLIQUE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ACTA DE SUSPENSIÓN No 1: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PRÓRROGA DE LA SUSPENSIÓN No </w:t>
            </w: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la fecha, se reunieron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identificad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cédula de ciudadanía No.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quien actúa en calidad de Gerente General y obra en nombre y representación legal de la Empresa de Desarrollo Sostenible del Oriente “Edeso”, Empresa Industrial y Comercial del Estado, identificada con NIT N. 900.974.762-8, conforme al acto de nombramiento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 N.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rtl w:val="0"/>
        </w:rPr>
        <w:t xml:space="preserve">XXXXXXXX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identificado con cédula de ciudadanía No.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quien ostenta la supervisión del contrato; cuyo adjudicatario fue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identificad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NIT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Representada legalmente por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mayor de edad e identificado con cédula de ciudadanía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 calidad de contratista de obra; quienes se encuentran facultados para la celebración de la presente prórroga de la suspensión No 01 al contrato No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XX-XXX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previas las siguientes: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CONSIDERACIONES: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Información contractual.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Antecedente de la suspensión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Causas de la prórroga de la suspensión.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Que, por las anteriores consideraciones, se requiere suspender la ejecución del contrato a partir del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hasta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razón de lo expuesto, las partes; 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ACUERDAN:</w:t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PRIMERO: SUSPENDER el plazo del contrato No XX-XXX-XXXX hasta XXX.</w:t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SEGUNDO: El REINICIO de la ejecución del plazo contractual del presente contrato será el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rtl w:val="0"/>
        </w:rPr>
        <w:t xml:space="preserve"> o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una vez se subsanen las causas que dieron lugar a la necesidad de suspender el contrato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CUARTO: El contratista informará a las compañías aseguradoras de la suspensión del contrato, con el fin de suspender las garantías que amparan el mismo.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constancia se firma la presente acta el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día xx de xxx de 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38.0" w:type="dxa"/>
        <w:jc w:val="left"/>
        <w:tblLayout w:type="fixed"/>
        <w:tblLook w:val="0400"/>
      </w:tblPr>
      <w:tblGrid>
        <w:gridCol w:w="4419"/>
        <w:gridCol w:w="4419"/>
        <w:tblGridChange w:id="0">
          <w:tblGrid>
            <w:gridCol w:w="4419"/>
            <w:gridCol w:w="441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ind w:left="-105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XXXXXXXXX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XXXXXXXXX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ind w:left="-105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Gerente General</w:t>
            </w:r>
          </w:p>
          <w:p w:rsidR="00000000" w:rsidDel="00000000" w:rsidP="00000000" w:rsidRDefault="00000000" w:rsidRPr="00000000" w14:paraId="0000003E">
            <w:pPr>
              <w:ind w:left="-105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Contratante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Supervisor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Representante Legal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Contratista                                                 </w:t>
      </w:r>
    </w:p>
    <w:p w:rsidR="00000000" w:rsidDel="00000000" w:rsidP="00000000" w:rsidRDefault="00000000" w:rsidRPr="00000000" w14:paraId="00000047">
      <w:pPr>
        <w:jc w:val="both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  <w:sz w:val="14"/>
          <w:szCs w:val="14"/>
          <w:highlight w:val="yellow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highlight w:val="yellow"/>
          <w:rtl w:val="0"/>
        </w:rPr>
        <w:t xml:space="preserve">Proyectó:</w:t>
      </w:r>
    </w:p>
    <w:p w:rsidR="00000000" w:rsidDel="00000000" w:rsidP="00000000" w:rsidRDefault="00000000" w:rsidRPr="00000000" w14:paraId="0000004A">
      <w:pPr>
        <w:jc w:val="both"/>
        <w:rPr>
          <w:rFonts w:ascii="Arial" w:cs="Arial" w:eastAsia="Arial" w:hAnsi="Arial"/>
          <w:sz w:val="14"/>
          <w:szCs w:val="14"/>
          <w:highlight w:val="yellow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highlight w:val="yellow"/>
          <w:rtl w:val="0"/>
        </w:rPr>
        <w:t xml:space="preserve">Revisó: </w:t>
      </w:r>
    </w:p>
    <w:p w:rsidR="00000000" w:rsidDel="00000000" w:rsidP="00000000" w:rsidRDefault="00000000" w:rsidRPr="00000000" w14:paraId="0000004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highlight w:val="yellow"/>
          <w:rtl w:val="0"/>
        </w:rPr>
        <w:t xml:space="preserve">Aprobó: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  <w:tbl>
    <w:tblPr>
      <w:tblStyle w:val="Table3"/>
      <w:tblW w:w="9498.0" w:type="dxa"/>
      <w:jc w:val="left"/>
      <w:tblInd w:w="-121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400"/>
    </w:tblPr>
    <w:tblGrid>
      <w:gridCol w:w="3119"/>
      <w:gridCol w:w="3686"/>
      <w:gridCol w:w="2693"/>
      <w:tblGridChange w:id="0">
        <w:tblGrid>
          <w:gridCol w:w="3119"/>
          <w:gridCol w:w="3686"/>
          <w:gridCol w:w="2693"/>
        </w:tblGrid>
      </w:tblGridChange>
    </w:tblGrid>
    <w:tr>
      <w:trPr>
        <w:cantSplit w:val="0"/>
        <w:trHeight w:val="224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4D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/>
            <w:drawing>
              <wp:inline distB="0" distT="0" distL="0" distR="0">
                <wp:extent cx="1380490" cy="628650"/>
                <wp:effectExtent b="0" l="0" r="0" t="0"/>
                <wp:docPr descr="thumbnail_Logo EDESO CMYK RGB" id="2" name="image1.jpg"/>
                <a:graphic>
                  <a:graphicData uri="http://schemas.openxmlformats.org/drawingml/2006/picture">
                    <pic:pic>
                      <pic:nvPicPr>
                        <pic:cNvPr descr="thumbnail_Logo EDESO CMYK RGB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049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sz w:val="28"/>
              <w:szCs w:val="28"/>
              <w:rtl w:val="0"/>
            </w:rPr>
            <w:t xml:space="preserve">ACTA DE </w:t>
          </w:r>
          <w:r w:rsidDel="00000000" w:rsidR="00000000" w:rsidRPr="00000000">
            <w:rPr>
              <w:rFonts w:ascii="Arial" w:cs="Arial" w:eastAsia="Arial" w:hAnsi="Arial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PRÓRROGA DE LA SUSPENSIÓN </w:t>
          </w:r>
        </w:p>
      </w:tc>
      <w:tc>
        <w:tcPr/>
        <w:p w:rsidR="00000000" w:rsidDel="00000000" w:rsidP="00000000" w:rsidRDefault="00000000" w:rsidRPr="00000000" w14:paraId="00000051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Código: FO-GJC-24</w:t>
          </w:r>
        </w:p>
      </w:tc>
    </w:tr>
    <w:tr>
      <w:trPr>
        <w:cantSplit w:val="0"/>
        <w:trHeight w:val="24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4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Versión: 01</w:t>
          </w:r>
        </w:p>
      </w:tc>
    </w:tr>
    <w:tr>
      <w:trPr>
        <w:cantSplit w:val="0"/>
        <w:trHeight w:val="18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7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Fecha: 29/09/2023</w:t>
          </w:r>
        </w:p>
      </w:tc>
    </w:tr>
    <w:tr>
      <w:trPr>
        <w:cantSplit w:val="0"/>
        <w:trHeight w:val="18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A">
          <w:pPr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B">
    <w:pPr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  <w:ind w:left="0" w:firstLine="0"/>
    </w:pPr>
    <w:rPr>
      <w:rFonts w:ascii="Calibri" w:cs="Calibri" w:eastAsia="Calibri" w:hAnsi="Calibri"/>
      <w:color w:val="365f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  <w:ind w:left="720" w:hanging="432"/>
    </w:pPr>
    <w:rPr>
      <w:rFonts w:ascii="Calibri" w:cs="Calibri" w:eastAsia="Calibri" w:hAnsi="Calibri"/>
      <w:color w:val="243f60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  <w:ind w:left="864" w:hanging="144.00000000000006"/>
    </w:pPr>
    <w:rPr>
      <w:rFonts w:ascii="Calibri" w:cs="Calibri" w:eastAsia="Calibri" w:hAnsi="Calibri"/>
      <w:i w:val="1"/>
      <w:color w:val="365f91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  <w:ind w:left="1008" w:hanging="432"/>
    </w:pPr>
    <w:rPr>
      <w:rFonts w:ascii="Calibri" w:cs="Calibri" w:eastAsia="Calibri" w:hAnsi="Calibri"/>
      <w:color w:val="365f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  <w:ind w:left="1152" w:hanging="432"/>
    </w:pPr>
    <w:rPr>
      <w:rFonts w:ascii="Calibri" w:cs="Calibri" w:eastAsia="Calibri" w:hAnsi="Calibri"/>
      <w:color w:val="243f6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8A1F7C"/>
    <w:pPr>
      <w:keepNext w:val="1"/>
      <w:numPr>
        <w:numId w:val="29"/>
      </w:numPr>
      <w:spacing w:after="60" w:before="240"/>
      <w:outlineLvl w:val="0"/>
    </w:pPr>
    <w:rPr>
      <w:rFonts w:ascii="Cambria" w:hAnsi="Cambria"/>
      <w:b w:val="1"/>
      <w:bCs w:val="1"/>
      <w:kern w:val="32"/>
      <w:sz w:val="32"/>
      <w:szCs w:val="32"/>
      <w:lang w:eastAsia="es-CO" w:val="es-CO"/>
    </w:rPr>
  </w:style>
  <w:style w:type="paragraph" w:styleId="Ttulo2">
    <w:name w:val="heading 2"/>
    <w:basedOn w:val="Normal"/>
    <w:next w:val="Normal"/>
    <w:link w:val="Ttulo2Car"/>
    <w:uiPriority w:val="9"/>
    <w:unhideWhenUsed w:val="1"/>
    <w:qFormat w:val="1"/>
    <w:rsid w:val="008A1F7C"/>
    <w:pPr>
      <w:keepNext w:val="1"/>
      <w:keepLines w:val="1"/>
      <w:numPr>
        <w:ilvl w:val="1"/>
        <w:numId w:val="29"/>
      </w:numPr>
      <w:spacing w:before="40"/>
      <w:outlineLvl w:val="1"/>
    </w:pPr>
    <w:rPr>
      <w:rFonts w:ascii="Calibri" w:hAnsi="Calibri"/>
      <w:color w:val="365f91"/>
      <w:sz w:val="26"/>
      <w:szCs w:val="26"/>
      <w:lang w:eastAsia="es-CO" w:val="es-CO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8A1F7C"/>
    <w:pPr>
      <w:keepNext w:val="1"/>
      <w:keepLines w:val="1"/>
      <w:numPr>
        <w:ilvl w:val="2"/>
        <w:numId w:val="29"/>
      </w:numPr>
      <w:spacing w:before="40"/>
      <w:outlineLvl w:val="2"/>
    </w:pPr>
    <w:rPr>
      <w:rFonts w:ascii="Calibri" w:hAnsi="Calibri"/>
      <w:color w:val="243f60"/>
      <w:lang w:eastAsia="es-CO" w:val="es-CO"/>
    </w:rPr>
  </w:style>
  <w:style w:type="paragraph" w:styleId="Ttulo4">
    <w:name w:val="heading 4"/>
    <w:basedOn w:val="Normal"/>
    <w:next w:val="Normal"/>
    <w:link w:val="Ttulo4Car"/>
    <w:uiPriority w:val="9"/>
    <w:unhideWhenUsed w:val="1"/>
    <w:qFormat w:val="1"/>
    <w:rsid w:val="008A1F7C"/>
    <w:pPr>
      <w:keepNext w:val="1"/>
      <w:keepLines w:val="1"/>
      <w:numPr>
        <w:ilvl w:val="3"/>
        <w:numId w:val="29"/>
      </w:numPr>
      <w:spacing w:before="40"/>
      <w:outlineLvl w:val="3"/>
    </w:pPr>
    <w:rPr>
      <w:rFonts w:ascii="Calibri" w:hAnsi="Calibri"/>
      <w:i w:val="1"/>
      <w:iCs w:val="1"/>
      <w:color w:val="365f91"/>
      <w:lang w:eastAsia="es-CO" w:val="es-CO"/>
    </w:rPr>
  </w:style>
  <w:style w:type="paragraph" w:styleId="Ttulo5">
    <w:name w:val="heading 5"/>
    <w:basedOn w:val="Normal"/>
    <w:next w:val="Normal"/>
    <w:link w:val="Ttulo5Car"/>
    <w:uiPriority w:val="9"/>
    <w:unhideWhenUsed w:val="1"/>
    <w:qFormat w:val="1"/>
    <w:rsid w:val="008A1F7C"/>
    <w:pPr>
      <w:keepNext w:val="1"/>
      <w:keepLines w:val="1"/>
      <w:numPr>
        <w:ilvl w:val="4"/>
        <w:numId w:val="29"/>
      </w:numPr>
      <w:spacing w:before="40"/>
      <w:outlineLvl w:val="4"/>
    </w:pPr>
    <w:rPr>
      <w:rFonts w:ascii="Calibri" w:hAnsi="Calibri"/>
      <w:color w:val="365f91"/>
      <w:lang w:eastAsia="es-CO" w:val="es-CO"/>
    </w:rPr>
  </w:style>
  <w:style w:type="paragraph" w:styleId="Ttulo6">
    <w:name w:val="heading 6"/>
    <w:basedOn w:val="Normal"/>
    <w:next w:val="Normal"/>
    <w:link w:val="Ttulo6Car"/>
    <w:uiPriority w:val="9"/>
    <w:unhideWhenUsed w:val="1"/>
    <w:qFormat w:val="1"/>
    <w:rsid w:val="008A1F7C"/>
    <w:pPr>
      <w:keepNext w:val="1"/>
      <w:keepLines w:val="1"/>
      <w:numPr>
        <w:ilvl w:val="5"/>
        <w:numId w:val="29"/>
      </w:numPr>
      <w:spacing w:before="40"/>
      <w:outlineLvl w:val="5"/>
    </w:pPr>
    <w:rPr>
      <w:rFonts w:ascii="Calibri" w:hAnsi="Calibri"/>
      <w:color w:val="243f60"/>
      <w:lang w:eastAsia="es-CO" w:val="es-CO"/>
    </w:rPr>
  </w:style>
  <w:style w:type="paragraph" w:styleId="Ttulo7">
    <w:name w:val="heading 7"/>
    <w:basedOn w:val="Normal"/>
    <w:next w:val="Normal"/>
    <w:link w:val="Ttulo7Car"/>
    <w:uiPriority w:val="9"/>
    <w:unhideWhenUsed w:val="1"/>
    <w:qFormat w:val="1"/>
    <w:rsid w:val="008A1F7C"/>
    <w:pPr>
      <w:keepNext w:val="1"/>
      <w:keepLines w:val="1"/>
      <w:numPr>
        <w:ilvl w:val="6"/>
        <w:numId w:val="29"/>
      </w:numPr>
      <w:spacing w:before="40"/>
      <w:outlineLvl w:val="6"/>
    </w:pPr>
    <w:rPr>
      <w:rFonts w:ascii="Calibri" w:hAnsi="Calibri"/>
      <w:i w:val="1"/>
      <w:iCs w:val="1"/>
      <w:color w:val="243f60"/>
      <w:lang w:eastAsia="es-CO" w:val="es-CO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8A1F7C"/>
    <w:pPr>
      <w:keepNext w:val="1"/>
      <w:keepLines w:val="1"/>
      <w:numPr>
        <w:ilvl w:val="7"/>
        <w:numId w:val="29"/>
      </w:numPr>
      <w:spacing w:before="40"/>
      <w:outlineLvl w:val="7"/>
    </w:pPr>
    <w:rPr>
      <w:rFonts w:ascii="Calibri" w:hAnsi="Calibri"/>
      <w:color w:val="272727"/>
      <w:sz w:val="21"/>
      <w:szCs w:val="21"/>
      <w:lang w:eastAsia="es-CO" w:val="es-CO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8A1F7C"/>
    <w:pPr>
      <w:keepNext w:val="1"/>
      <w:keepLines w:val="1"/>
      <w:numPr>
        <w:ilvl w:val="8"/>
        <w:numId w:val="29"/>
      </w:numPr>
      <w:spacing w:before="40"/>
      <w:outlineLvl w:val="8"/>
    </w:pPr>
    <w:rPr>
      <w:rFonts w:ascii="Calibri" w:hAnsi="Calibri"/>
      <w:i w:val="1"/>
      <w:iCs w:val="1"/>
      <w:color w:val="272727"/>
      <w:sz w:val="21"/>
      <w:szCs w:val="21"/>
      <w:lang w:eastAsia="es-CO" w:val="es-CO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rsid w:val="0061610A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rsid w:val="0061610A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rsid w:val="0061610A"/>
  </w:style>
  <w:style w:type="table" w:styleId="Tablaconcuadrcula">
    <w:name w:val="Table Grid"/>
    <w:basedOn w:val="Tablanormal"/>
    <w:uiPriority w:val="39"/>
    <w:rsid w:val="00995A4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aliases w:val="Numerado negrita propuestas,Cita textual,Bullet List,FooterText,numbered,Paragraphe de liste1,Bulletr List Paragraph,列出段落,列出段落1,List Paragraph21,Listeafsnit1,Parágrafo da Lista1,Ha,Epigrafe,Viñeta 2,Numerado informes,Titulo 3,HOJA,VIÑET"/>
    <w:basedOn w:val="Normal"/>
    <w:link w:val="PrrafodelistaCar"/>
    <w:uiPriority w:val="34"/>
    <w:qFormat w:val="1"/>
    <w:rsid w:val="000F178E"/>
    <w:pPr>
      <w:ind w:left="720"/>
      <w:contextualSpacing w:val="1"/>
    </w:pPr>
    <w:rPr>
      <w:rFonts w:ascii="Arial" w:hAnsi="Arial"/>
      <w:szCs w:val="20"/>
    </w:rPr>
  </w:style>
  <w:style w:type="character" w:styleId="EncabezadoCar" w:customStyle="1">
    <w:name w:val="Encabezado Car"/>
    <w:link w:val="Encabezado"/>
    <w:uiPriority w:val="99"/>
    <w:rsid w:val="000F178E"/>
    <w:rPr>
      <w:sz w:val="24"/>
      <w:szCs w:val="24"/>
      <w:lang w:eastAsia="es-ES" w:val="es-ES"/>
    </w:rPr>
  </w:style>
  <w:style w:type="character" w:styleId="Refdecomentario">
    <w:name w:val="annotation reference"/>
    <w:rsid w:val="0057107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7107B"/>
    <w:rPr>
      <w:sz w:val="20"/>
      <w:szCs w:val="20"/>
    </w:rPr>
  </w:style>
  <w:style w:type="character" w:styleId="TextocomentarioCar" w:customStyle="1">
    <w:name w:val="Texto comentario Car"/>
    <w:link w:val="Textocomentario"/>
    <w:rsid w:val="0057107B"/>
    <w:rPr>
      <w:lang w:eastAsia="es-ES"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7107B"/>
    <w:rPr>
      <w:b w:val="1"/>
      <w:bCs w:val="1"/>
    </w:rPr>
  </w:style>
  <w:style w:type="character" w:styleId="AsuntodelcomentarioCar" w:customStyle="1">
    <w:name w:val="Asunto del comentario Car"/>
    <w:link w:val="Asuntodelcomentario"/>
    <w:rsid w:val="0057107B"/>
    <w:rPr>
      <w:b w:val="1"/>
      <w:bCs w:val="1"/>
      <w:lang w:eastAsia="es-ES" w:val="es-ES"/>
    </w:rPr>
  </w:style>
  <w:style w:type="paragraph" w:styleId="Textodeglobo">
    <w:name w:val="Balloon Text"/>
    <w:basedOn w:val="Normal"/>
    <w:link w:val="TextodegloboCar"/>
    <w:rsid w:val="0057107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link w:val="Textodeglobo"/>
    <w:rsid w:val="0057107B"/>
    <w:rPr>
      <w:rFonts w:ascii="Segoe UI" w:cs="Segoe UI" w:hAnsi="Segoe UI"/>
      <w:sz w:val="18"/>
      <w:szCs w:val="18"/>
      <w:lang w:eastAsia="es-ES" w:val="es-ES"/>
    </w:rPr>
  </w:style>
  <w:style w:type="paragraph" w:styleId="Textoindependiente">
    <w:name w:val="Body Text"/>
    <w:aliases w:val="bt,body text,body tesx,contents"/>
    <w:basedOn w:val="Normal"/>
    <w:link w:val="TextoindependienteCar"/>
    <w:rsid w:val="000F658D"/>
    <w:pPr>
      <w:jc w:val="center"/>
    </w:pPr>
    <w:rPr>
      <w:rFonts w:ascii="Arial" w:hAnsi="Arial"/>
      <w:sz w:val="16"/>
    </w:rPr>
  </w:style>
  <w:style w:type="character" w:styleId="TextoindependienteCar" w:customStyle="1">
    <w:name w:val="Texto independiente Car"/>
    <w:aliases w:val="bt Car,body text Car,body tesx Car,contents Car"/>
    <w:link w:val="Textoindependiente"/>
    <w:rsid w:val="000F658D"/>
    <w:rPr>
      <w:rFonts w:ascii="Arial" w:hAnsi="Arial"/>
      <w:sz w:val="16"/>
      <w:szCs w:val="24"/>
      <w:lang w:eastAsia="es-ES" w:val="es-ES"/>
    </w:rPr>
  </w:style>
  <w:style w:type="paragraph" w:styleId="Sinespaciado">
    <w:name w:val="No Spacing"/>
    <w:aliases w:val="Encabezado CCE"/>
    <w:link w:val="SinespaciadoCar"/>
    <w:uiPriority w:val="1"/>
    <w:qFormat w:val="1"/>
    <w:rsid w:val="000F658D"/>
    <w:rPr>
      <w:sz w:val="24"/>
      <w:szCs w:val="24"/>
      <w:lang w:val="es-ES"/>
    </w:rPr>
  </w:style>
  <w:style w:type="character" w:styleId="SinespaciadoCar" w:customStyle="1">
    <w:name w:val="Sin espaciado Car"/>
    <w:aliases w:val="Encabezado CCE Car"/>
    <w:link w:val="Sinespaciado"/>
    <w:uiPriority w:val="1"/>
    <w:locked w:val="1"/>
    <w:rsid w:val="008108D5"/>
    <w:rPr>
      <w:sz w:val="24"/>
      <w:szCs w:val="24"/>
      <w:lang w:eastAsia="es-ES" w:val="es-ES"/>
    </w:rPr>
  </w:style>
  <w:style w:type="character" w:styleId="apple-converted-space" w:customStyle="1">
    <w:name w:val="apple-converted-space"/>
    <w:rsid w:val="008108D5"/>
  </w:style>
  <w:style w:type="character" w:styleId="PiedepginaCar" w:customStyle="1">
    <w:name w:val="Pie de página Car"/>
    <w:link w:val="Piedepgina"/>
    <w:uiPriority w:val="99"/>
    <w:rsid w:val="004A6B18"/>
    <w:rPr>
      <w:sz w:val="24"/>
      <w:szCs w:val="24"/>
      <w:lang w:eastAsia="es-ES" w:val="es-ES"/>
    </w:rPr>
  </w:style>
  <w:style w:type="paragraph" w:styleId="Default" w:customStyle="1">
    <w:name w:val="Default"/>
    <w:rsid w:val="0029642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  <w:lang w:eastAsia="en-US" w:val="es-ES"/>
    </w:rPr>
  </w:style>
  <w:style w:type="paragraph" w:styleId="Revisin">
    <w:name w:val="Revision"/>
    <w:hidden w:val="1"/>
    <w:uiPriority w:val="99"/>
    <w:semiHidden w:val="1"/>
    <w:rsid w:val="00474610"/>
    <w:rPr>
      <w:sz w:val="24"/>
      <w:szCs w:val="24"/>
      <w:lang w:val="es-ES"/>
    </w:rPr>
  </w:style>
  <w:style w:type="character" w:styleId="Ttulo1Car" w:customStyle="1">
    <w:name w:val="Título 1 Car"/>
    <w:basedOn w:val="Fuentedeprrafopredeter"/>
    <w:link w:val="Ttulo1"/>
    <w:uiPriority w:val="1"/>
    <w:rsid w:val="008A1F7C"/>
    <w:rPr>
      <w:rFonts w:ascii="Cambria" w:hAnsi="Cambria"/>
      <w:b w:val="1"/>
      <w:bCs w:val="1"/>
      <w:kern w:val="32"/>
      <w:sz w:val="32"/>
      <w:szCs w:val="32"/>
      <w:lang w:eastAsia="es-CO" w:val="es-CO"/>
    </w:rPr>
  </w:style>
  <w:style w:type="character" w:styleId="Ttulo2Car" w:customStyle="1">
    <w:name w:val="Título 2 Car"/>
    <w:basedOn w:val="Fuentedeprrafopredeter"/>
    <w:link w:val="Ttulo2"/>
    <w:uiPriority w:val="1"/>
    <w:rsid w:val="008A1F7C"/>
    <w:rPr>
      <w:rFonts w:ascii="Calibri" w:hAnsi="Calibri"/>
      <w:color w:val="365f91"/>
      <w:sz w:val="26"/>
      <w:szCs w:val="26"/>
      <w:lang w:eastAsia="es-CO" w:val="es-CO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8A1F7C"/>
    <w:rPr>
      <w:rFonts w:ascii="Calibri" w:hAnsi="Calibri"/>
      <w:color w:val="243f60"/>
      <w:sz w:val="24"/>
      <w:szCs w:val="24"/>
      <w:lang w:eastAsia="es-CO" w:val="es-CO"/>
    </w:rPr>
  </w:style>
  <w:style w:type="character" w:styleId="Ttulo4Car" w:customStyle="1">
    <w:name w:val="Título 4 Car"/>
    <w:basedOn w:val="Fuentedeprrafopredeter"/>
    <w:link w:val="Ttulo4"/>
    <w:uiPriority w:val="9"/>
    <w:rsid w:val="008A1F7C"/>
    <w:rPr>
      <w:rFonts w:ascii="Calibri" w:hAnsi="Calibri"/>
      <w:i w:val="1"/>
      <w:iCs w:val="1"/>
      <w:color w:val="365f91"/>
      <w:sz w:val="24"/>
      <w:szCs w:val="24"/>
      <w:lang w:eastAsia="es-CO" w:val="es-CO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8A1F7C"/>
    <w:rPr>
      <w:rFonts w:ascii="Calibri" w:hAnsi="Calibri"/>
      <w:color w:val="365f91"/>
      <w:sz w:val="24"/>
      <w:szCs w:val="24"/>
      <w:lang w:eastAsia="es-CO" w:val="es-CO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8A1F7C"/>
    <w:rPr>
      <w:rFonts w:ascii="Calibri" w:hAnsi="Calibri"/>
      <w:color w:val="243f60"/>
      <w:sz w:val="24"/>
      <w:szCs w:val="24"/>
      <w:lang w:eastAsia="es-CO" w:val="es-CO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8A1F7C"/>
    <w:rPr>
      <w:rFonts w:ascii="Calibri" w:hAnsi="Calibri"/>
      <w:i w:val="1"/>
      <w:iCs w:val="1"/>
      <w:color w:val="243f60"/>
      <w:sz w:val="24"/>
      <w:szCs w:val="24"/>
      <w:lang w:eastAsia="es-CO" w:val="es-CO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8A1F7C"/>
    <w:rPr>
      <w:rFonts w:ascii="Calibri" w:hAnsi="Calibri"/>
      <w:color w:val="272727"/>
      <w:sz w:val="21"/>
      <w:szCs w:val="21"/>
      <w:lang w:eastAsia="es-CO" w:val="es-CO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8A1F7C"/>
    <w:rPr>
      <w:rFonts w:ascii="Calibri" w:hAnsi="Calibri"/>
      <w:i w:val="1"/>
      <w:iCs w:val="1"/>
      <w:color w:val="272727"/>
      <w:sz w:val="21"/>
      <w:szCs w:val="21"/>
      <w:lang w:eastAsia="es-CO" w:val="es-CO"/>
    </w:rPr>
  </w:style>
  <w:style w:type="character" w:styleId="PrrafodelistaCar" w:customStyle="1">
    <w:name w:val="Párrafo de lista Car"/>
    <w:aliases w:val="Numerado negrita propuestas Car,Cita textual Car,Bullet List Car,FooterText Car,numbered Car,Paragraphe de liste1 Car,Bulletr List Paragraph Car,列出段落 Car,列出段落1 Car,List Paragraph21 Car,Listeafsnit1 Car,Parágrafo da Lista1 Car,Ha Car"/>
    <w:link w:val="Prrafodelista"/>
    <w:uiPriority w:val="34"/>
    <w:qFormat w:val="1"/>
    <w:rsid w:val="00E54365"/>
    <w:rPr>
      <w:rFonts w:ascii="Arial" w:hAnsi="Arial"/>
      <w:sz w:val="24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BVNpiTlsY2nFjn7gvQWc/xT8AA==">CgMxLjAyCGguZ2pkZ3hzOAByITEzNFJJbzVPSGVSTkpiXzhCdVduYmktaW16SjdyMi1nMQ==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2023-10-05T21:31:00Z</dcterms:created>
  <dc:creator>Francisco José Barberi</dc:creator>
</cp:coreProperties>
</file>